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D9" w:rsidRPr="009A4AC0" w:rsidRDefault="00AD48D9" w:rsidP="00AD48D9">
      <w:pPr>
        <w:spacing w:before="60"/>
        <w:ind w:left="3402" w:right="1134" w:firstLine="306"/>
        <w:rPr>
          <w:sz w:val="20"/>
          <w:lang w:val="en-AU"/>
        </w:rPr>
      </w:pPr>
      <w:r>
        <w:rPr>
          <w:noProof/>
          <w:sz w:val="44"/>
          <w:lang w:val="en-AU"/>
        </w:rPr>
        <w:drawing>
          <wp:inline distT="0" distB="0" distL="0" distR="0">
            <wp:extent cx="1945758" cy="1689070"/>
            <wp:effectExtent l="0" t="0" r="0" b="6985"/>
            <wp:docPr id="1" name="Picture 1" descr="Conference-logo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ference-logo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905" cy="168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8D9" w:rsidRDefault="00AD48D9" w:rsidP="009A4AC0">
      <w:pPr>
        <w:pStyle w:val="Heading4"/>
        <w:spacing w:before="240"/>
        <w:rPr>
          <w:b/>
          <w:sz w:val="28"/>
          <w:lang w:val="en-AU"/>
        </w:rPr>
      </w:pPr>
      <w:bookmarkStart w:id="0" w:name="_Toc512098728"/>
      <w:r>
        <w:rPr>
          <w:b/>
          <w:sz w:val="28"/>
          <w:lang w:val="en-AU"/>
        </w:rPr>
        <w:t>Papers from the twelfth national labour history conference</w:t>
      </w:r>
      <w:bookmarkEnd w:id="0"/>
    </w:p>
    <w:p w:rsidR="00AD48D9" w:rsidRDefault="00AD48D9" w:rsidP="00AD48D9">
      <w:pPr>
        <w:pStyle w:val="Heading4"/>
        <w:spacing w:before="240"/>
        <w:rPr>
          <w:lang w:val="en-AU"/>
        </w:rPr>
      </w:pPr>
      <w:bookmarkStart w:id="1" w:name="_Toc512098729"/>
      <w:r>
        <w:rPr>
          <w:b/>
          <w:sz w:val="28"/>
          <w:lang w:val="en-AU"/>
        </w:rPr>
        <w:t>Australian National University, Canberra</w:t>
      </w:r>
      <w:r>
        <w:rPr>
          <w:b/>
          <w:sz w:val="28"/>
          <w:lang w:val="en-AU"/>
        </w:rPr>
        <w:br/>
        <w:t>15 – 17 September 2011</w:t>
      </w:r>
      <w:bookmarkEnd w:id="1"/>
    </w:p>
    <w:p w:rsidR="00AD48D9" w:rsidRDefault="00AD48D9" w:rsidP="004C2F5E">
      <w:pPr>
        <w:pStyle w:val="Heading4"/>
      </w:pPr>
      <w:r>
        <w:t>Edited by Melanie Nolan, 386pp A4 format</w:t>
      </w:r>
    </w:p>
    <w:p w:rsidR="00AD48D9" w:rsidRDefault="00AD48D9" w:rsidP="00AD48D9">
      <w:pPr>
        <w:pStyle w:val="Heading4"/>
        <w:spacing w:before="240"/>
      </w:pPr>
      <w:r>
        <w:t>Now available: Price $40.00 per copy, plus $12.00 postage &amp; handling</w:t>
      </w:r>
    </w:p>
    <w:p w:rsidR="001D2FC1" w:rsidRDefault="001D2FC1" w:rsidP="001D2FC1">
      <w:pPr>
        <w:pStyle w:val="Heading4"/>
        <w:pBdr>
          <w:top w:val="single" w:sz="4" w:space="12" w:color="auto"/>
          <w:left w:val="single" w:sz="4" w:space="12" w:color="auto"/>
          <w:bottom w:val="single" w:sz="4" w:space="8" w:color="auto"/>
          <w:right w:val="single" w:sz="4" w:space="12" w:color="auto"/>
        </w:pBdr>
        <w:spacing w:before="240"/>
        <w:ind w:left="340" w:right="340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ORDER FORM</w:t>
      </w:r>
    </w:p>
    <w:p w:rsidR="001D2FC1" w:rsidRDefault="001D2FC1" w:rsidP="001D2FC1">
      <w:pPr>
        <w:pStyle w:val="Heading4"/>
        <w:pBdr>
          <w:top w:val="single" w:sz="4" w:space="12" w:color="auto"/>
          <w:left w:val="single" w:sz="4" w:space="12" w:color="auto"/>
          <w:bottom w:val="single" w:sz="4" w:space="8" w:color="auto"/>
          <w:right w:val="single" w:sz="4" w:space="12" w:color="auto"/>
        </w:pBdr>
        <w:ind w:left="340" w:right="340"/>
        <w:jc w:val="left"/>
      </w:pPr>
      <w:r w:rsidRPr="00AD48D9">
        <w:rPr>
          <w:b/>
        </w:rPr>
        <w:t>Please send me _</w:t>
      </w:r>
      <w:r w:rsidR="009A4AC0">
        <w:rPr>
          <w:b/>
        </w:rPr>
        <w:t>_</w:t>
      </w:r>
      <w:r w:rsidRPr="00AD48D9">
        <w:rPr>
          <w:b/>
        </w:rPr>
        <w:t xml:space="preserve">___ copies of </w:t>
      </w:r>
      <w:r w:rsidR="00AD48D9" w:rsidRPr="00AD48D9">
        <w:rPr>
          <w:b/>
          <w:i/>
        </w:rPr>
        <w:t>Labour History &amp; its People</w:t>
      </w:r>
      <w:r w:rsidR="00AD48D9" w:rsidRPr="00AD48D9">
        <w:rPr>
          <w:b/>
        </w:rPr>
        <w:t xml:space="preserve"> – </w:t>
      </w:r>
      <w:r w:rsidR="009A4AC0">
        <w:rPr>
          <w:b/>
        </w:rPr>
        <w:t>p</w:t>
      </w:r>
      <w:r w:rsidR="00AD48D9" w:rsidRPr="00AD48D9">
        <w:rPr>
          <w:b/>
        </w:rPr>
        <w:t xml:space="preserve">apers from the </w:t>
      </w:r>
      <w:r w:rsidR="00980787">
        <w:rPr>
          <w:b/>
        </w:rPr>
        <w:br/>
      </w:r>
      <w:r w:rsidR="00AD48D9" w:rsidRPr="00AD48D9">
        <w:rPr>
          <w:b/>
        </w:rPr>
        <w:t>12</w:t>
      </w:r>
      <w:r w:rsidR="00AD48D9" w:rsidRPr="00AD48D9">
        <w:rPr>
          <w:b/>
          <w:vertAlign w:val="superscript"/>
        </w:rPr>
        <w:t>th</w:t>
      </w:r>
      <w:r w:rsidR="00AD48D9" w:rsidRPr="00AD48D9">
        <w:rPr>
          <w:b/>
        </w:rPr>
        <w:t xml:space="preserve"> national labour history conference</w:t>
      </w:r>
    </w:p>
    <w:p w:rsidR="001D2FC1" w:rsidRDefault="001D2FC1" w:rsidP="001D2FC1">
      <w:pPr>
        <w:pStyle w:val="Heading4"/>
        <w:pBdr>
          <w:top w:val="single" w:sz="4" w:space="12" w:color="auto"/>
          <w:left w:val="single" w:sz="4" w:space="12" w:color="auto"/>
          <w:bottom w:val="single" w:sz="4" w:space="8" w:color="auto"/>
          <w:right w:val="single" w:sz="4" w:space="12" w:color="auto"/>
        </w:pBdr>
        <w:spacing w:before="360"/>
        <w:ind w:left="340" w:right="340"/>
        <w:jc w:val="left"/>
      </w:pPr>
      <w:r>
        <w:t>Name ______________________________  Phone _________________________</w:t>
      </w:r>
    </w:p>
    <w:p w:rsidR="001D2FC1" w:rsidRDefault="001D2FC1" w:rsidP="004C2F5E">
      <w:pPr>
        <w:pStyle w:val="Heading4"/>
        <w:pBdr>
          <w:top w:val="single" w:sz="4" w:space="12" w:color="auto"/>
          <w:left w:val="single" w:sz="4" w:space="12" w:color="auto"/>
          <w:bottom w:val="single" w:sz="4" w:space="8" w:color="auto"/>
          <w:right w:val="single" w:sz="4" w:space="12" w:color="auto"/>
        </w:pBdr>
        <w:spacing w:before="240"/>
        <w:ind w:left="340" w:right="340"/>
        <w:jc w:val="left"/>
      </w:pPr>
      <w:r>
        <w:t>Address ____________________________________________________________</w:t>
      </w:r>
    </w:p>
    <w:p w:rsidR="001D2FC1" w:rsidRDefault="001D2FC1" w:rsidP="004C2F5E">
      <w:pPr>
        <w:pStyle w:val="Heading4"/>
        <w:pBdr>
          <w:top w:val="single" w:sz="4" w:space="12" w:color="auto"/>
          <w:left w:val="single" w:sz="4" w:space="12" w:color="auto"/>
          <w:bottom w:val="single" w:sz="4" w:space="8" w:color="auto"/>
          <w:right w:val="single" w:sz="4" w:space="12" w:color="auto"/>
        </w:pBdr>
        <w:spacing w:before="240"/>
        <w:ind w:left="340" w:right="340"/>
        <w:jc w:val="left"/>
      </w:pPr>
      <w:r>
        <w:t>__________________________________________________________________</w:t>
      </w:r>
    </w:p>
    <w:p w:rsidR="001D2FC1" w:rsidRDefault="001D2FC1" w:rsidP="001D2FC1">
      <w:pPr>
        <w:pStyle w:val="Heading4"/>
        <w:pBdr>
          <w:top w:val="single" w:sz="4" w:space="12" w:color="auto"/>
          <w:left w:val="single" w:sz="4" w:space="12" w:color="auto"/>
          <w:bottom w:val="single" w:sz="4" w:space="8" w:color="auto"/>
          <w:right w:val="single" w:sz="4" w:space="12" w:color="auto"/>
        </w:pBdr>
        <w:spacing w:before="240"/>
        <w:ind w:left="340" w:right="340"/>
        <w:jc w:val="left"/>
      </w:pPr>
      <w:r>
        <w:t>Email _____________________________</w:t>
      </w:r>
      <w:r w:rsidR="009A4AC0">
        <w:t>_______</w:t>
      </w:r>
      <w:r>
        <w:t>_</w:t>
      </w:r>
      <w:r w:rsidR="009A4AC0">
        <w:t>________________________</w:t>
      </w:r>
    </w:p>
    <w:p w:rsidR="001D2FC1" w:rsidRDefault="001D2FC1" w:rsidP="001D2FC1">
      <w:pPr>
        <w:pStyle w:val="Heading4"/>
        <w:pBdr>
          <w:top w:val="single" w:sz="4" w:space="12" w:color="auto"/>
          <w:left w:val="single" w:sz="4" w:space="12" w:color="auto"/>
          <w:bottom w:val="single" w:sz="4" w:space="8" w:color="auto"/>
          <w:right w:val="single" w:sz="4" w:space="12" w:color="auto"/>
        </w:pBdr>
        <w:spacing w:before="240"/>
        <w:ind w:left="340" w:right="340"/>
        <w:jc w:val="left"/>
      </w:pPr>
      <w:r>
        <w:t>I enclose cheque/money order for $</w:t>
      </w:r>
      <w:r w:rsidR="009A4AC0">
        <w:t xml:space="preserve"> </w:t>
      </w:r>
      <w:r>
        <w:t>______</w:t>
      </w:r>
      <w:r w:rsidR="009A4AC0">
        <w:t>_</w:t>
      </w:r>
    </w:p>
    <w:p w:rsidR="001D2FC1" w:rsidRPr="00980787" w:rsidRDefault="001D2FC1" w:rsidP="001D2FC1">
      <w:pPr>
        <w:pBdr>
          <w:top w:val="single" w:sz="4" w:space="12" w:color="auto"/>
          <w:left w:val="single" w:sz="4" w:space="12" w:color="auto"/>
          <w:bottom w:val="single" w:sz="4" w:space="8" w:color="auto"/>
          <w:right w:val="single" w:sz="4" w:space="12" w:color="auto"/>
        </w:pBdr>
        <w:spacing w:before="0"/>
        <w:ind w:left="340" w:right="340"/>
        <w:rPr>
          <w:sz w:val="20"/>
        </w:rPr>
      </w:pPr>
      <w:r w:rsidRPr="00980787">
        <w:rPr>
          <w:sz w:val="20"/>
        </w:rPr>
        <w:t xml:space="preserve">(Please make cheques </w:t>
      </w:r>
      <w:r w:rsidR="00AD48D9" w:rsidRPr="00980787">
        <w:rPr>
          <w:sz w:val="20"/>
        </w:rPr>
        <w:t>payable</w:t>
      </w:r>
      <w:r w:rsidRPr="00980787">
        <w:rPr>
          <w:sz w:val="20"/>
        </w:rPr>
        <w:t xml:space="preserve"> to ASSLH Canberra)</w:t>
      </w:r>
    </w:p>
    <w:p w:rsidR="001D2FC1" w:rsidRPr="00AD48D9" w:rsidRDefault="001D2FC1" w:rsidP="001D2FC1">
      <w:pPr>
        <w:pStyle w:val="Heading3"/>
        <w:pBdr>
          <w:top w:val="single" w:sz="4" w:space="12" w:color="auto"/>
          <w:left w:val="single" w:sz="4" w:space="12" w:color="auto"/>
          <w:bottom w:val="single" w:sz="4" w:space="8" w:color="auto"/>
          <w:right w:val="single" w:sz="4" w:space="12" w:color="auto"/>
        </w:pBdr>
        <w:spacing w:before="240" w:after="0"/>
        <w:ind w:left="340" w:right="340"/>
        <w:rPr>
          <w:sz w:val="24"/>
          <w:szCs w:val="24"/>
        </w:rPr>
      </w:pPr>
      <w:r w:rsidRPr="00AD48D9">
        <w:rPr>
          <w:sz w:val="24"/>
          <w:szCs w:val="24"/>
        </w:rPr>
        <w:t xml:space="preserve">To pay by </w:t>
      </w:r>
      <w:r w:rsidR="00AD48D9" w:rsidRPr="00AD48D9">
        <w:rPr>
          <w:sz w:val="24"/>
          <w:szCs w:val="24"/>
        </w:rPr>
        <w:t xml:space="preserve">direct </w:t>
      </w:r>
      <w:r w:rsidRPr="00AD48D9">
        <w:rPr>
          <w:sz w:val="24"/>
          <w:szCs w:val="24"/>
        </w:rPr>
        <w:t>credit:</w:t>
      </w:r>
    </w:p>
    <w:p w:rsidR="001D2FC1" w:rsidRDefault="001D2FC1" w:rsidP="001D2FC1">
      <w:pPr>
        <w:pBdr>
          <w:top w:val="single" w:sz="4" w:space="12" w:color="auto"/>
          <w:left w:val="single" w:sz="4" w:space="12" w:color="auto"/>
          <w:bottom w:val="single" w:sz="4" w:space="8" w:color="auto"/>
          <w:right w:val="single" w:sz="4" w:space="12" w:color="auto"/>
        </w:pBdr>
        <w:ind w:left="340" w:right="340"/>
      </w:pPr>
      <w:r>
        <w:t xml:space="preserve">Please </w:t>
      </w:r>
      <w:r w:rsidR="00AD48D9" w:rsidRPr="00AD48D9">
        <w:rPr>
          <w:rFonts w:cs="Arial"/>
          <w:szCs w:val="24"/>
        </w:rPr>
        <w:t>make payment to the following Commonwealth Bank account and send confirmation email to the addressee shown below</w:t>
      </w:r>
      <w:r w:rsidR="00980787">
        <w:rPr>
          <w:rFonts w:cs="Arial"/>
          <w:szCs w:val="24"/>
        </w:rPr>
        <w:t>:</w:t>
      </w:r>
      <w:r w:rsidR="00AD48D9">
        <w:t xml:space="preserve"> </w:t>
      </w:r>
    </w:p>
    <w:p w:rsidR="00AD48D9" w:rsidRDefault="00AD48D9" w:rsidP="009A4AC0">
      <w:pPr>
        <w:pBdr>
          <w:top w:val="single" w:sz="4" w:space="12" w:color="auto"/>
          <w:left w:val="single" w:sz="4" w:space="12" w:color="auto"/>
          <w:bottom w:val="single" w:sz="4" w:space="8" w:color="auto"/>
          <w:right w:val="single" w:sz="4" w:space="12" w:color="auto"/>
        </w:pBdr>
        <w:spacing w:before="0"/>
        <w:ind w:left="340" w:right="340"/>
      </w:pPr>
      <w:r>
        <w:t>Account name:</w:t>
      </w:r>
      <w:r>
        <w:tab/>
      </w:r>
      <w:r>
        <w:tab/>
        <w:t>Australian Soc Study Labour History</w:t>
      </w:r>
    </w:p>
    <w:p w:rsidR="00AD48D9" w:rsidRDefault="00AD48D9" w:rsidP="009A4AC0">
      <w:pPr>
        <w:pBdr>
          <w:top w:val="single" w:sz="4" w:space="12" w:color="auto"/>
          <w:left w:val="single" w:sz="4" w:space="12" w:color="auto"/>
          <w:bottom w:val="single" w:sz="4" w:space="8" w:color="auto"/>
          <w:right w:val="single" w:sz="4" w:space="12" w:color="auto"/>
        </w:pBdr>
        <w:spacing w:before="0"/>
        <w:ind w:left="340" w:right="340"/>
      </w:pPr>
      <w:r>
        <w:t>BSB no.</w:t>
      </w:r>
      <w:r>
        <w:tab/>
      </w:r>
      <w:r>
        <w:tab/>
      </w:r>
      <w:r>
        <w:tab/>
        <w:t>06 2903</w:t>
      </w:r>
    </w:p>
    <w:p w:rsidR="00AD48D9" w:rsidRDefault="00AD48D9" w:rsidP="009A4AC0">
      <w:pPr>
        <w:pBdr>
          <w:top w:val="single" w:sz="4" w:space="12" w:color="auto"/>
          <w:left w:val="single" w:sz="4" w:space="12" w:color="auto"/>
          <w:bottom w:val="single" w:sz="4" w:space="8" w:color="auto"/>
          <w:right w:val="single" w:sz="4" w:space="12" w:color="auto"/>
        </w:pBdr>
        <w:spacing w:before="0"/>
        <w:ind w:left="340" w:right="340"/>
      </w:pPr>
      <w:r>
        <w:t>Account no.</w:t>
      </w:r>
      <w:r>
        <w:tab/>
      </w:r>
      <w:r>
        <w:tab/>
      </w:r>
      <w:r w:rsidRPr="00AD48D9">
        <w:rPr>
          <w:rFonts w:cs="Arial"/>
          <w:szCs w:val="24"/>
        </w:rPr>
        <w:t>1023 4708</w:t>
      </w:r>
    </w:p>
    <w:p w:rsidR="009A4AC0" w:rsidRDefault="009A4AC0" w:rsidP="009A4AC0">
      <w:pPr>
        <w:spacing w:before="0"/>
        <w:rPr>
          <w:rFonts w:cs="Arial"/>
          <w:sz w:val="22"/>
          <w:szCs w:val="22"/>
        </w:rPr>
      </w:pPr>
    </w:p>
    <w:p w:rsidR="009A4AC0" w:rsidRDefault="009A4AC0" w:rsidP="009A4AC0">
      <w:pPr>
        <w:spacing w:before="0"/>
        <w:rPr>
          <w:rFonts w:cs="Arial"/>
          <w:sz w:val="22"/>
          <w:szCs w:val="22"/>
        </w:rPr>
      </w:pPr>
      <w:r w:rsidRPr="009A4AC0">
        <w:rPr>
          <w:rFonts w:cs="Arial"/>
          <w:sz w:val="22"/>
          <w:szCs w:val="22"/>
        </w:rPr>
        <w:t xml:space="preserve">Please post or email this form </w:t>
      </w:r>
      <w:r>
        <w:rPr>
          <w:rFonts w:cs="Arial"/>
          <w:sz w:val="22"/>
          <w:szCs w:val="22"/>
        </w:rPr>
        <w:t xml:space="preserve">with your payment </w:t>
      </w:r>
      <w:r w:rsidRPr="009A4AC0">
        <w:rPr>
          <w:rFonts w:cs="Arial"/>
          <w:sz w:val="22"/>
          <w:szCs w:val="22"/>
        </w:rPr>
        <w:t xml:space="preserve">to: </w:t>
      </w:r>
    </w:p>
    <w:p w:rsidR="00980787" w:rsidRDefault="00980787" w:rsidP="00980787">
      <w:pPr>
        <w:spacing w:before="0"/>
        <w:ind w:firstLine="720"/>
        <w:jc w:val="both"/>
        <w:rPr>
          <w:rFonts w:cs="Arial"/>
          <w:sz w:val="22"/>
          <w:szCs w:val="22"/>
        </w:rPr>
      </w:pPr>
    </w:p>
    <w:p w:rsidR="009A4AC0" w:rsidRPr="009A4AC0" w:rsidRDefault="009A4AC0" w:rsidP="00980787">
      <w:pPr>
        <w:spacing w:before="0"/>
        <w:jc w:val="both"/>
        <w:rPr>
          <w:rFonts w:cs="Arial"/>
          <w:sz w:val="22"/>
          <w:szCs w:val="22"/>
        </w:rPr>
      </w:pPr>
      <w:r w:rsidRPr="009A4AC0">
        <w:rPr>
          <w:rFonts w:cs="Arial"/>
          <w:sz w:val="22"/>
          <w:szCs w:val="22"/>
        </w:rPr>
        <w:t>Peter Ellett</w:t>
      </w:r>
    </w:p>
    <w:p w:rsidR="009A4AC0" w:rsidRPr="009A4AC0" w:rsidRDefault="009A4AC0" w:rsidP="00980787">
      <w:pPr>
        <w:spacing w:before="0"/>
        <w:jc w:val="both"/>
        <w:rPr>
          <w:rFonts w:cs="Arial"/>
          <w:sz w:val="22"/>
          <w:szCs w:val="22"/>
        </w:rPr>
      </w:pPr>
      <w:r w:rsidRPr="009A4AC0">
        <w:rPr>
          <w:rFonts w:cs="Arial"/>
          <w:sz w:val="22"/>
          <w:szCs w:val="22"/>
        </w:rPr>
        <w:t>Australian Society for the Study of Labour History</w:t>
      </w:r>
    </w:p>
    <w:p w:rsidR="009A4AC0" w:rsidRPr="009A4AC0" w:rsidRDefault="009A4AC0" w:rsidP="00980787">
      <w:pPr>
        <w:spacing w:before="0"/>
        <w:jc w:val="both"/>
        <w:rPr>
          <w:rFonts w:cs="Arial"/>
          <w:sz w:val="22"/>
          <w:szCs w:val="22"/>
        </w:rPr>
      </w:pPr>
      <w:r w:rsidRPr="009A4AC0">
        <w:rPr>
          <w:rFonts w:cs="Arial"/>
          <w:sz w:val="22"/>
          <w:szCs w:val="22"/>
        </w:rPr>
        <w:t>Canberra Region Branch</w:t>
      </w:r>
    </w:p>
    <w:p w:rsidR="009A4AC0" w:rsidRPr="009A4AC0" w:rsidRDefault="009A4AC0" w:rsidP="00980787">
      <w:pPr>
        <w:spacing w:before="0"/>
        <w:jc w:val="both"/>
        <w:rPr>
          <w:rFonts w:cs="Arial"/>
          <w:sz w:val="22"/>
          <w:szCs w:val="22"/>
        </w:rPr>
      </w:pPr>
      <w:r w:rsidRPr="009A4AC0">
        <w:rPr>
          <w:rFonts w:cs="Arial"/>
          <w:sz w:val="22"/>
          <w:szCs w:val="22"/>
        </w:rPr>
        <w:t>LPO Box 8043</w:t>
      </w:r>
    </w:p>
    <w:p w:rsidR="009A4AC0" w:rsidRPr="009A4AC0" w:rsidRDefault="009A4AC0" w:rsidP="00980787">
      <w:pPr>
        <w:spacing w:before="0"/>
        <w:jc w:val="both"/>
        <w:rPr>
          <w:rFonts w:cs="Arial"/>
          <w:sz w:val="22"/>
          <w:szCs w:val="22"/>
        </w:rPr>
      </w:pPr>
      <w:r w:rsidRPr="009A4AC0">
        <w:rPr>
          <w:rFonts w:cs="Arial"/>
          <w:sz w:val="22"/>
          <w:szCs w:val="22"/>
        </w:rPr>
        <w:t>ANU ACT 0200</w:t>
      </w:r>
    </w:p>
    <w:p w:rsidR="009A4AC0" w:rsidRPr="009A4AC0" w:rsidRDefault="009A4AC0" w:rsidP="00980787">
      <w:pPr>
        <w:spacing w:before="0"/>
        <w:jc w:val="both"/>
        <w:rPr>
          <w:rStyle w:val="Hyperlink"/>
          <w:rFonts w:cs="Arial"/>
          <w:sz w:val="22"/>
          <w:szCs w:val="22"/>
        </w:rPr>
      </w:pPr>
      <w:r w:rsidRPr="009A4AC0">
        <w:rPr>
          <w:rFonts w:cs="Arial"/>
          <w:sz w:val="22"/>
          <w:szCs w:val="22"/>
        </w:rPr>
        <w:t xml:space="preserve">email </w:t>
      </w:r>
      <w:hyperlink r:id="rId10" w:history="1">
        <w:r w:rsidRPr="009A4AC0">
          <w:rPr>
            <w:rStyle w:val="Hyperlink"/>
            <w:rFonts w:cs="Arial"/>
            <w:sz w:val="22"/>
            <w:szCs w:val="22"/>
          </w:rPr>
          <w:t>petere@vtown.com.au</w:t>
        </w:r>
      </w:hyperlink>
    </w:p>
    <w:p w:rsidR="009A4AC0" w:rsidRPr="009A4AC0" w:rsidRDefault="009A4AC0" w:rsidP="009A4AC0">
      <w:pPr>
        <w:rPr>
          <w:rFonts w:cs="Arial"/>
          <w:sz w:val="20"/>
        </w:rPr>
      </w:pPr>
      <w:r w:rsidRPr="009A4AC0">
        <w:rPr>
          <w:rFonts w:cs="Arial"/>
          <w:sz w:val="20"/>
        </w:rPr>
        <w:t>ABN:</w:t>
      </w:r>
      <w:r w:rsidRPr="009A4AC0">
        <w:rPr>
          <w:rFonts w:cs="Arial"/>
          <w:sz w:val="20"/>
        </w:rPr>
        <w:tab/>
        <w:t>87 001 475 759</w:t>
      </w:r>
    </w:p>
    <w:p w:rsidR="001D2FC1" w:rsidRDefault="001D2FC1" w:rsidP="001D2FC1">
      <w:pPr>
        <w:pStyle w:val="Heading1"/>
        <w:sectPr w:rsidR="001D2FC1">
          <w:footerReference w:type="default" r:id="rId11"/>
          <w:footnotePr>
            <w:numRestart w:val="eachSect"/>
          </w:footnotePr>
          <w:endnotePr>
            <w:numFmt w:val="decimal"/>
            <w:numRestart w:val="eachSect"/>
          </w:endnotePr>
          <w:pgSz w:w="11907" w:h="16840" w:code="9"/>
          <w:pgMar w:top="851" w:right="851" w:bottom="851" w:left="851" w:header="737" w:footer="737" w:gutter="0"/>
          <w:paperSrc w:first="27756" w:other="27756"/>
          <w:pgNumType w:fmt="lowerRoman"/>
          <w:cols w:space="720"/>
          <w:titlePg/>
        </w:sectPr>
      </w:pPr>
    </w:p>
    <w:p w:rsidR="002D7370" w:rsidRDefault="002D7370" w:rsidP="002D7370">
      <w:pPr>
        <w:rPr>
          <w:rFonts w:cs="Arial"/>
          <w:sz w:val="20"/>
        </w:rPr>
        <w:sectPr w:rsidR="002D7370" w:rsidSect="002D737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Arial"/>
          <w:b/>
          <w:szCs w:val="24"/>
        </w:rPr>
        <w:lastRenderedPageBreak/>
        <w:t>Papers – Labour history &amp; its people</w:t>
      </w:r>
    </w:p>
    <w:p w:rsidR="002D7370" w:rsidRDefault="002D7370" w:rsidP="002D7370">
      <w:pPr>
        <w:widowControl w:val="0"/>
        <w:autoSpaceDE w:val="0"/>
        <w:autoSpaceDN w:val="0"/>
        <w:adjustRightInd w:val="0"/>
        <w:spacing w:line="288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W</w:t>
      </w:r>
      <w:r w:rsidRPr="00E52C66">
        <w:rPr>
          <w:rFonts w:cs="Arial"/>
          <w:sz w:val="18"/>
          <w:szCs w:val="18"/>
        </w:rPr>
        <w:t>elcome and Message from Prime Minister</w:t>
      </w:r>
    </w:p>
    <w:p w:rsidR="002D7370" w:rsidRDefault="002D7370" w:rsidP="002D7370">
      <w:pPr>
        <w:widowControl w:val="0"/>
        <w:autoSpaceDE w:val="0"/>
        <w:autoSpaceDN w:val="0"/>
        <w:adjustRightInd w:val="0"/>
        <w:spacing w:before="0" w:line="288" w:lineRule="auto"/>
        <w:rPr>
          <w:rFonts w:cs="Arial"/>
          <w:sz w:val="16"/>
          <w:szCs w:val="16"/>
        </w:rPr>
      </w:pPr>
      <w:r w:rsidRPr="00E52C66">
        <w:rPr>
          <w:rFonts w:cs="Arial"/>
          <w:sz w:val="18"/>
          <w:szCs w:val="18"/>
        </w:rPr>
        <w:t>Note on Refereeing Process</w:t>
      </w:r>
    </w:p>
    <w:p w:rsidR="002D7370" w:rsidRPr="002D7370" w:rsidRDefault="002D7370" w:rsidP="002D7370">
      <w:pPr>
        <w:widowControl w:val="0"/>
        <w:autoSpaceDE w:val="0"/>
        <w:autoSpaceDN w:val="0"/>
        <w:adjustRightInd w:val="0"/>
        <w:spacing w:before="0" w:line="288" w:lineRule="auto"/>
        <w:rPr>
          <w:rFonts w:cs="Arial"/>
          <w:sz w:val="16"/>
          <w:szCs w:val="16"/>
        </w:rPr>
      </w:pPr>
    </w:p>
    <w:p w:rsidR="002D7370" w:rsidRDefault="002D7370" w:rsidP="002D7370">
      <w:pPr>
        <w:widowControl w:val="0"/>
        <w:autoSpaceDE w:val="0"/>
        <w:autoSpaceDN w:val="0"/>
        <w:adjustRightInd w:val="0"/>
        <w:spacing w:before="0"/>
        <w:rPr>
          <w:rFonts w:cs="Arial"/>
          <w:b/>
          <w:bCs/>
          <w:sz w:val="18"/>
          <w:szCs w:val="18"/>
        </w:rPr>
      </w:pPr>
      <w:r w:rsidRPr="00E52C66">
        <w:rPr>
          <w:rFonts w:cs="Arial"/>
          <w:b/>
          <w:bCs/>
          <w:sz w:val="18"/>
          <w:szCs w:val="18"/>
        </w:rPr>
        <w:t>Part One:  Labour Historians and their Organisations, Sources and Methods</w:t>
      </w:r>
    </w:p>
    <w:p w:rsidR="002D7370" w:rsidRPr="00E52C66" w:rsidRDefault="002D7370" w:rsidP="002D7370">
      <w:pPr>
        <w:widowControl w:val="0"/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:rsidR="002D7370" w:rsidRDefault="002D7370" w:rsidP="002D73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" w:lineRule="atLeast"/>
        <w:ind w:left="357" w:hanging="357"/>
        <w:rPr>
          <w:rFonts w:ascii="Arial" w:hAnsi="Arial" w:cs="Arial"/>
          <w:sz w:val="18"/>
          <w:szCs w:val="18"/>
          <w:lang w:val="en-US"/>
        </w:rPr>
      </w:pPr>
      <w:r w:rsidRPr="00E54C10">
        <w:rPr>
          <w:rFonts w:ascii="Arial" w:hAnsi="Arial" w:cs="Arial"/>
          <w:sz w:val="18"/>
          <w:szCs w:val="18"/>
          <w:lang w:val="en-US"/>
        </w:rPr>
        <w:t xml:space="preserve">Entwined Associations: Labour history and its people in Canberra  </w:t>
      </w:r>
      <w:r>
        <w:rPr>
          <w:rFonts w:ascii="Arial" w:hAnsi="Arial" w:cs="Arial"/>
          <w:sz w:val="18"/>
          <w:szCs w:val="18"/>
          <w:lang w:val="en-US"/>
        </w:rPr>
        <w:t xml:space="preserve">         </w:t>
      </w:r>
    </w:p>
    <w:p w:rsidR="002D7370" w:rsidRPr="00E54C10" w:rsidRDefault="002D7370" w:rsidP="002D7370">
      <w:pPr>
        <w:pStyle w:val="ListParagraph"/>
        <w:widowControl w:val="0"/>
        <w:autoSpaceDE w:val="0"/>
        <w:autoSpaceDN w:val="0"/>
        <w:adjustRightInd w:val="0"/>
        <w:spacing w:after="0" w:line="22" w:lineRule="atLeast"/>
        <w:ind w:left="0"/>
        <w:rPr>
          <w:rFonts w:ascii="Arial" w:hAnsi="Arial" w:cs="Arial"/>
          <w:sz w:val="18"/>
          <w:szCs w:val="18"/>
          <w:lang w:val="en-US"/>
        </w:rPr>
      </w:pPr>
      <w:r w:rsidRPr="00E54C10">
        <w:rPr>
          <w:rFonts w:ascii="Arial" w:hAnsi="Arial" w:cs="Arial"/>
          <w:i/>
          <w:sz w:val="18"/>
          <w:szCs w:val="18"/>
          <w:lang w:val="en-US"/>
        </w:rPr>
        <w:t>Melanie Nolan</w:t>
      </w:r>
      <w:r w:rsidRPr="00E54C10">
        <w:rPr>
          <w:rFonts w:ascii="Arial" w:hAnsi="Arial" w:cs="Arial"/>
          <w:sz w:val="18"/>
          <w:szCs w:val="18"/>
          <w:lang w:val="en-US"/>
        </w:rPr>
        <w:tab/>
      </w:r>
    </w:p>
    <w:p w:rsidR="002D7370" w:rsidRPr="00E52C66" w:rsidRDefault="002D7370" w:rsidP="002D7370">
      <w:pPr>
        <w:pStyle w:val="Header"/>
        <w:spacing w:before="0" w:line="22" w:lineRule="atLeast"/>
        <w:rPr>
          <w:sz w:val="18"/>
          <w:szCs w:val="18"/>
          <w:lang w:val="en-US"/>
        </w:rPr>
      </w:pPr>
    </w:p>
    <w:p w:rsidR="002D7370" w:rsidRPr="002D7370" w:rsidRDefault="002D7370" w:rsidP="002D73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" w:lineRule="atLeast"/>
        <w:rPr>
          <w:rFonts w:ascii="Arial" w:hAnsi="Arial" w:cs="Arial"/>
          <w:sz w:val="18"/>
          <w:szCs w:val="18"/>
        </w:rPr>
      </w:pPr>
      <w:r w:rsidRPr="00E52C66">
        <w:rPr>
          <w:rFonts w:ascii="Arial" w:hAnsi="Arial" w:cs="Arial"/>
          <w:sz w:val="18"/>
          <w:szCs w:val="18"/>
          <w:lang w:val="en-US"/>
        </w:rPr>
        <w:t xml:space="preserve"> ‘Understand the Past, Act on the Present, Shape the Future’ -</w:t>
      </w:r>
      <w:r w:rsidRPr="00E52C66">
        <w:rPr>
          <w:rFonts w:ascii="Arial" w:hAnsi="Arial" w:cs="Arial"/>
          <w:sz w:val="18"/>
          <w:szCs w:val="18"/>
        </w:rPr>
        <w:t>Transcript of Eric Fry’s Account of the History of the ASSLH</w:t>
      </w:r>
    </w:p>
    <w:p w:rsidR="002D7370" w:rsidRPr="00E52C66" w:rsidRDefault="002D7370" w:rsidP="002D7370">
      <w:pPr>
        <w:pStyle w:val="ListParagraph"/>
        <w:widowControl w:val="0"/>
        <w:autoSpaceDE w:val="0"/>
        <w:autoSpaceDN w:val="0"/>
        <w:adjustRightInd w:val="0"/>
        <w:spacing w:after="0" w:line="22" w:lineRule="atLeast"/>
        <w:ind w:left="360"/>
        <w:rPr>
          <w:rFonts w:ascii="Arial" w:hAnsi="Arial" w:cs="Arial"/>
          <w:sz w:val="18"/>
          <w:szCs w:val="18"/>
        </w:rPr>
      </w:pPr>
    </w:p>
    <w:p w:rsidR="002D7370" w:rsidRPr="002D7370" w:rsidRDefault="002D7370" w:rsidP="002D73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" w:lineRule="atLeast"/>
        <w:rPr>
          <w:rFonts w:ascii="Arial" w:hAnsi="Arial" w:cs="Arial"/>
          <w:sz w:val="18"/>
          <w:szCs w:val="18"/>
          <w:lang w:val="en-US"/>
        </w:rPr>
      </w:pPr>
      <w:r w:rsidRPr="002D7370">
        <w:rPr>
          <w:rFonts w:ascii="Arial" w:hAnsi="Arial" w:cs="Arial"/>
          <w:sz w:val="18"/>
          <w:szCs w:val="18"/>
          <w:lang w:val="en-US"/>
        </w:rPr>
        <w:t xml:space="preserve">Melbourne Labour History: A Collective Biography of its First Generation </w:t>
      </w:r>
    </w:p>
    <w:p w:rsid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6"/>
          <w:szCs w:val="16"/>
        </w:rPr>
      </w:pPr>
      <w:r w:rsidRPr="00E52C66">
        <w:rPr>
          <w:rFonts w:cs="Arial"/>
          <w:i/>
          <w:sz w:val="18"/>
          <w:szCs w:val="18"/>
        </w:rPr>
        <w:t> Peter Love</w:t>
      </w:r>
    </w:p>
    <w:p w:rsidR="002D7370" w:rsidRP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sz w:val="16"/>
          <w:szCs w:val="16"/>
        </w:rPr>
      </w:pPr>
    </w:p>
    <w:p w:rsidR="002D7370" w:rsidRPr="00E52C66" w:rsidRDefault="002D7370" w:rsidP="002D73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" w:lineRule="atLeast"/>
        <w:rPr>
          <w:rFonts w:ascii="Arial" w:hAnsi="Arial" w:cs="Arial"/>
          <w:sz w:val="18"/>
          <w:szCs w:val="18"/>
          <w:lang w:val="en-US"/>
        </w:rPr>
      </w:pPr>
      <w:r w:rsidRPr="00E52C66">
        <w:rPr>
          <w:rFonts w:ascii="Arial" w:hAnsi="Arial" w:cs="Arial"/>
          <w:sz w:val="18"/>
          <w:szCs w:val="18"/>
          <w:lang w:val="en-US"/>
        </w:rPr>
        <w:t>Labour History in Western Australia and the role of the ASSLH, Perth Branch</w:t>
      </w:r>
    </w:p>
    <w:p w:rsid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6"/>
          <w:szCs w:val="16"/>
        </w:rPr>
      </w:pPr>
      <w:r w:rsidRPr="00E52C66">
        <w:rPr>
          <w:rFonts w:cs="Arial"/>
          <w:i/>
          <w:sz w:val="18"/>
          <w:szCs w:val="18"/>
        </w:rPr>
        <w:t>Bobbie Oliver</w:t>
      </w:r>
    </w:p>
    <w:p w:rsidR="002D7370" w:rsidRP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sz w:val="16"/>
          <w:szCs w:val="16"/>
        </w:rPr>
      </w:pPr>
    </w:p>
    <w:p w:rsidR="002D7370" w:rsidRPr="00E52C66" w:rsidRDefault="002D7370" w:rsidP="002D73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" w:lineRule="atLeast"/>
        <w:rPr>
          <w:rFonts w:ascii="Arial" w:hAnsi="Arial" w:cs="Arial"/>
          <w:sz w:val="18"/>
          <w:szCs w:val="18"/>
          <w:lang w:val="en-US"/>
        </w:rPr>
      </w:pPr>
      <w:r w:rsidRPr="00E52C66">
        <w:rPr>
          <w:rFonts w:ascii="Arial" w:hAnsi="Arial" w:cs="Arial"/>
          <w:sz w:val="18"/>
          <w:szCs w:val="18"/>
          <w:lang w:val="en-US"/>
        </w:rPr>
        <w:t>Purposes almost infinitely varying: Archives as sources for labour biography</w:t>
      </w:r>
    </w:p>
    <w:p w:rsid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sz w:val="16"/>
          <w:szCs w:val="16"/>
        </w:rPr>
      </w:pPr>
      <w:r w:rsidRPr="00E52C66">
        <w:rPr>
          <w:rFonts w:cs="Arial"/>
          <w:i/>
          <w:sz w:val="18"/>
          <w:szCs w:val="18"/>
        </w:rPr>
        <w:t>Maggie Shapley</w:t>
      </w:r>
      <w:r w:rsidRPr="00E52C66">
        <w:rPr>
          <w:rFonts w:cs="Arial"/>
          <w:sz w:val="18"/>
          <w:szCs w:val="18"/>
        </w:rPr>
        <w:tab/>
      </w:r>
    </w:p>
    <w:p w:rsidR="002D7370" w:rsidRP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sz w:val="16"/>
          <w:szCs w:val="16"/>
        </w:rPr>
      </w:pPr>
    </w:p>
    <w:p w:rsidR="002D7370" w:rsidRPr="00E52C66" w:rsidRDefault="002D7370" w:rsidP="002D73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" w:lineRule="atLeast"/>
        <w:rPr>
          <w:rFonts w:ascii="Arial" w:hAnsi="Arial" w:cs="Arial"/>
          <w:sz w:val="18"/>
          <w:szCs w:val="18"/>
          <w:lang w:val="en-US"/>
        </w:rPr>
      </w:pPr>
      <w:r w:rsidRPr="00E52C66">
        <w:rPr>
          <w:rFonts w:ascii="Arial" w:hAnsi="Arial" w:cs="Arial"/>
          <w:sz w:val="18"/>
          <w:szCs w:val="18"/>
          <w:lang w:val="en-US"/>
        </w:rPr>
        <w:t xml:space="preserve"> Activists in Aggregate:  Collective Biography, Labour</w:t>
      </w:r>
      <w:r w:rsidRPr="00E52C66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E52C66">
        <w:rPr>
          <w:rFonts w:ascii="Arial" w:hAnsi="Arial" w:cs="Arial"/>
          <w:sz w:val="18"/>
          <w:szCs w:val="18"/>
          <w:lang w:val="en-US"/>
        </w:rPr>
        <w:t>History, and the Biographical Register of the Australian Labour Movement, 1788-1975</w:t>
      </w:r>
    </w:p>
    <w:p w:rsid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sz w:val="16"/>
          <w:szCs w:val="16"/>
        </w:rPr>
      </w:pPr>
      <w:r w:rsidRPr="00E52C66">
        <w:rPr>
          <w:rFonts w:cs="Arial"/>
          <w:i/>
          <w:sz w:val="18"/>
          <w:szCs w:val="18"/>
        </w:rPr>
        <w:t>Andrew Moore, Yasmin Rittau, John Shields</w:t>
      </w:r>
      <w:r w:rsidRPr="00E52C66">
        <w:rPr>
          <w:rFonts w:cs="Arial"/>
          <w:sz w:val="18"/>
          <w:szCs w:val="18"/>
        </w:rPr>
        <w:tab/>
      </w:r>
    </w:p>
    <w:p w:rsidR="002D7370" w:rsidRP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sz w:val="16"/>
          <w:szCs w:val="16"/>
        </w:rPr>
      </w:pPr>
    </w:p>
    <w:p w:rsidR="002D7370" w:rsidRPr="00E52C66" w:rsidRDefault="002D7370" w:rsidP="002D73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" w:lineRule="atLeast"/>
        <w:rPr>
          <w:rFonts w:ascii="Arial" w:hAnsi="Arial" w:cs="Arial"/>
          <w:sz w:val="18"/>
          <w:szCs w:val="18"/>
          <w:lang w:val="en-US"/>
        </w:rPr>
      </w:pPr>
      <w:r w:rsidRPr="00E52C66">
        <w:rPr>
          <w:rFonts w:ascii="Arial" w:hAnsi="Arial" w:cs="Arial"/>
          <w:sz w:val="18"/>
          <w:szCs w:val="18"/>
          <w:lang w:val="en-US"/>
        </w:rPr>
        <w:t>Raphael Samuel: A Biography in Development</w:t>
      </w:r>
    </w:p>
    <w:p w:rsid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8"/>
          <w:szCs w:val="18"/>
        </w:rPr>
      </w:pPr>
      <w:r w:rsidRPr="00E52C66">
        <w:rPr>
          <w:rFonts w:cs="Arial"/>
          <w:i/>
          <w:sz w:val="18"/>
          <w:szCs w:val="18"/>
        </w:rPr>
        <w:t>Sophie Scott-Brown</w:t>
      </w:r>
    </w:p>
    <w:p w:rsidR="002D7370" w:rsidRPr="002D7370" w:rsidRDefault="002D7370" w:rsidP="002D7370">
      <w:pPr>
        <w:widowControl w:val="0"/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  <w:r w:rsidRPr="00E52C66">
        <w:rPr>
          <w:rFonts w:cs="Arial"/>
          <w:sz w:val="18"/>
          <w:szCs w:val="18"/>
        </w:rPr>
        <w:t> </w:t>
      </w:r>
      <w:r w:rsidRPr="00E52C66">
        <w:rPr>
          <w:rFonts w:cs="Arial"/>
          <w:b/>
          <w:bCs/>
          <w:sz w:val="18"/>
          <w:szCs w:val="18"/>
        </w:rPr>
        <w:t>Part Two: Labour Biography, subaltern cultures and identities</w:t>
      </w:r>
    </w:p>
    <w:p w:rsidR="002D7370" w:rsidRPr="00E52C66" w:rsidRDefault="002D7370" w:rsidP="002D7370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2D7370" w:rsidRPr="00E52C66" w:rsidRDefault="002D7370" w:rsidP="002D73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" w:lineRule="atLeast"/>
        <w:rPr>
          <w:rFonts w:ascii="Arial" w:hAnsi="Arial" w:cs="Arial"/>
          <w:sz w:val="18"/>
          <w:szCs w:val="18"/>
          <w:lang w:val="en-US"/>
        </w:rPr>
      </w:pPr>
      <w:r w:rsidRPr="00E52C66">
        <w:rPr>
          <w:rFonts w:ascii="Arial" w:hAnsi="Arial" w:cs="Arial"/>
          <w:sz w:val="18"/>
          <w:szCs w:val="18"/>
          <w:lang w:val="en-US"/>
        </w:rPr>
        <w:t>Frank Macnamara: A Convict Poet in Australia</w:t>
      </w:r>
    </w:p>
    <w:p w:rsid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6"/>
          <w:szCs w:val="16"/>
        </w:rPr>
      </w:pPr>
      <w:r w:rsidRPr="00E52C66">
        <w:rPr>
          <w:rFonts w:cs="Arial"/>
          <w:i/>
          <w:sz w:val="18"/>
          <w:szCs w:val="18"/>
        </w:rPr>
        <w:t>Mark Gregory</w:t>
      </w:r>
    </w:p>
    <w:p w:rsidR="002D7370" w:rsidRP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sz w:val="16"/>
          <w:szCs w:val="16"/>
        </w:rPr>
      </w:pPr>
    </w:p>
    <w:p w:rsidR="002D7370" w:rsidRPr="00E52C66" w:rsidRDefault="002D7370" w:rsidP="002D73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" w:lineRule="atLeast"/>
        <w:rPr>
          <w:rFonts w:ascii="Arial" w:hAnsi="Arial" w:cs="Arial"/>
          <w:sz w:val="18"/>
          <w:szCs w:val="18"/>
          <w:lang w:val="en-US"/>
        </w:rPr>
      </w:pPr>
      <w:r w:rsidRPr="00E52C66">
        <w:rPr>
          <w:rFonts w:ascii="Arial" w:hAnsi="Arial" w:cs="Arial"/>
          <w:sz w:val="18"/>
          <w:szCs w:val="18"/>
          <w:lang w:val="en-US"/>
        </w:rPr>
        <w:t>A ‘Virtual Walk’ Down Pitt Street in 1858: Uncovering the Hidden Women Workers of Colonial Sydney</w:t>
      </w:r>
      <w:r w:rsidRPr="00E52C66">
        <w:rPr>
          <w:rFonts w:ascii="Arial" w:hAnsi="Arial" w:cs="Arial"/>
          <w:sz w:val="18"/>
          <w:szCs w:val="18"/>
          <w:lang w:val="en-US"/>
        </w:rPr>
        <w:tab/>
      </w:r>
      <w:r w:rsidRPr="00E52C66">
        <w:rPr>
          <w:rFonts w:ascii="Arial" w:hAnsi="Arial" w:cs="Arial"/>
          <w:sz w:val="18"/>
          <w:szCs w:val="18"/>
          <w:lang w:val="en-US"/>
        </w:rPr>
        <w:tab/>
      </w:r>
      <w:r w:rsidRPr="00E52C66">
        <w:rPr>
          <w:rFonts w:ascii="Arial" w:hAnsi="Arial" w:cs="Arial"/>
          <w:sz w:val="18"/>
          <w:szCs w:val="18"/>
          <w:lang w:val="en-US"/>
        </w:rPr>
        <w:tab/>
      </w:r>
    </w:p>
    <w:p w:rsid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6"/>
          <w:szCs w:val="16"/>
        </w:rPr>
      </w:pPr>
      <w:r w:rsidRPr="00E52C66">
        <w:rPr>
          <w:rFonts w:cs="Arial"/>
          <w:i/>
          <w:sz w:val="18"/>
          <w:szCs w:val="18"/>
        </w:rPr>
        <w:t>Cath Bishop</w:t>
      </w:r>
    </w:p>
    <w:p w:rsidR="002D7370" w:rsidRP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6"/>
          <w:szCs w:val="16"/>
        </w:rPr>
      </w:pPr>
    </w:p>
    <w:p w:rsidR="002D7370" w:rsidRPr="00E52C66" w:rsidRDefault="002D7370" w:rsidP="002D73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" w:lineRule="atLeast"/>
        <w:rPr>
          <w:rFonts w:ascii="Arial" w:hAnsi="Arial" w:cs="Arial"/>
          <w:sz w:val="18"/>
          <w:szCs w:val="18"/>
          <w:lang w:val="en-US"/>
        </w:rPr>
      </w:pPr>
      <w:r w:rsidRPr="00E52C66">
        <w:rPr>
          <w:rFonts w:ascii="Arial" w:hAnsi="Arial" w:cs="Arial"/>
          <w:sz w:val="18"/>
          <w:szCs w:val="18"/>
          <w:lang w:val="en-US"/>
        </w:rPr>
        <w:t>Bastards from the Bush’: forgotten IWW Activists</w:t>
      </w:r>
    </w:p>
    <w:p w:rsidR="002D7370" w:rsidRPr="00E52C66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8"/>
          <w:szCs w:val="18"/>
        </w:rPr>
      </w:pPr>
      <w:r w:rsidRPr="00E52C66">
        <w:rPr>
          <w:rFonts w:cs="Arial"/>
          <w:i/>
          <w:sz w:val="18"/>
          <w:szCs w:val="18"/>
        </w:rPr>
        <w:t>Drew Cottle &amp; Rowan Day</w:t>
      </w:r>
    </w:p>
    <w:p w:rsidR="002D7370" w:rsidRPr="00E52C66" w:rsidRDefault="002D7370" w:rsidP="002D7370">
      <w:pPr>
        <w:widowControl w:val="0"/>
        <w:autoSpaceDE w:val="0"/>
        <w:autoSpaceDN w:val="0"/>
        <w:adjustRightInd w:val="0"/>
        <w:spacing w:line="22" w:lineRule="atLeast"/>
        <w:rPr>
          <w:rFonts w:cs="Arial"/>
          <w:sz w:val="18"/>
          <w:szCs w:val="18"/>
        </w:rPr>
      </w:pPr>
      <w:r w:rsidRPr="00E52C66">
        <w:rPr>
          <w:rFonts w:cs="Arial"/>
          <w:sz w:val="18"/>
          <w:szCs w:val="18"/>
        </w:rPr>
        <w:t xml:space="preserve">11. </w:t>
      </w:r>
      <w:r w:rsidRPr="00E52C66">
        <w:rPr>
          <w:rFonts w:cs="Arial"/>
          <w:bCs/>
          <w:sz w:val="18"/>
          <w:szCs w:val="18"/>
        </w:rPr>
        <w:t xml:space="preserve">‘That’s not right’: Indigenous politics, </w:t>
      </w:r>
      <w:bookmarkStart w:id="2" w:name="_GoBack"/>
      <w:bookmarkEnd w:id="2"/>
      <w:r w:rsidRPr="00E52C66">
        <w:rPr>
          <w:rFonts w:cs="Arial"/>
          <w:bCs/>
          <w:sz w:val="18"/>
          <w:szCs w:val="18"/>
        </w:rPr>
        <w:t>Dexter Daniels and 1968</w:t>
      </w:r>
    </w:p>
    <w:p w:rsid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6"/>
          <w:szCs w:val="16"/>
        </w:rPr>
      </w:pPr>
      <w:r w:rsidRPr="00E52C66">
        <w:rPr>
          <w:rFonts w:cs="Arial"/>
          <w:i/>
          <w:sz w:val="18"/>
          <w:szCs w:val="18"/>
        </w:rPr>
        <w:t>Julie Kimber</w:t>
      </w:r>
    </w:p>
    <w:p w:rsidR="002D7370" w:rsidRPr="00E52C66" w:rsidRDefault="002D7370" w:rsidP="002D7370">
      <w:pPr>
        <w:widowControl w:val="0"/>
        <w:autoSpaceDE w:val="0"/>
        <w:autoSpaceDN w:val="0"/>
        <w:adjustRightInd w:val="0"/>
        <w:spacing w:line="22" w:lineRule="atLeast"/>
        <w:rPr>
          <w:rFonts w:cs="Arial"/>
          <w:sz w:val="18"/>
          <w:szCs w:val="18"/>
        </w:rPr>
      </w:pPr>
      <w:r w:rsidRPr="00E52C66">
        <w:rPr>
          <w:rFonts w:cs="Arial"/>
          <w:sz w:val="18"/>
          <w:szCs w:val="18"/>
        </w:rPr>
        <w:t> </w:t>
      </w:r>
    </w:p>
    <w:p w:rsidR="002D7370" w:rsidRPr="00E52C66" w:rsidRDefault="002D7370" w:rsidP="002D73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" w:lineRule="atLeast"/>
        <w:rPr>
          <w:rFonts w:ascii="Arial" w:hAnsi="Arial" w:cs="Arial"/>
          <w:sz w:val="18"/>
          <w:szCs w:val="18"/>
          <w:lang w:val="en-US"/>
        </w:rPr>
      </w:pPr>
      <w:r w:rsidRPr="00E52C66">
        <w:rPr>
          <w:rFonts w:ascii="Arial" w:hAnsi="Arial" w:cs="Arial"/>
          <w:sz w:val="18"/>
          <w:szCs w:val="18"/>
          <w:lang w:val="en-US"/>
        </w:rPr>
        <w:t>‘Shirley Andrews: social idealist for Aboriginal rights or agent of the CPA</w:t>
      </w:r>
    </w:p>
    <w:p w:rsid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6"/>
          <w:szCs w:val="16"/>
        </w:rPr>
      </w:pPr>
      <w:r w:rsidRPr="00E52C66">
        <w:rPr>
          <w:rFonts w:cs="Arial"/>
          <w:i/>
          <w:sz w:val="18"/>
          <w:szCs w:val="18"/>
        </w:rPr>
        <w:t>Sue Taffe</w:t>
      </w:r>
    </w:p>
    <w:p w:rsidR="002D7370" w:rsidRP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6"/>
          <w:szCs w:val="16"/>
        </w:rPr>
      </w:pPr>
    </w:p>
    <w:p w:rsidR="002D7370" w:rsidRPr="00E52C66" w:rsidRDefault="002D7370" w:rsidP="002D73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" w:lineRule="atLeast"/>
        <w:rPr>
          <w:rFonts w:ascii="Arial" w:hAnsi="Arial" w:cs="Arial"/>
          <w:sz w:val="18"/>
          <w:szCs w:val="18"/>
          <w:lang w:val="en-US"/>
        </w:rPr>
      </w:pPr>
      <w:r w:rsidRPr="00E52C66">
        <w:rPr>
          <w:rFonts w:ascii="Arial" w:hAnsi="Arial" w:cs="Arial"/>
          <w:sz w:val="18"/>
          <w:szCs w:val="18"/>
          <w:lang w:val="en-US"/>
        </w:rPr>
        <w:t>Labour women and the White Australia policy</w:t>
      </w:r>
    </w:p>
    <w:p w:rsid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6"/>
          <w:szCs w:val="16"/>
        </w:rPr>
      </w:pPr>
      <w:r w:rsidRPr="00E52C66">
        <w:rPr>
          <w:rFonts w:cs="Arial"/>
          <w:i/>
          <w:sz w:val="18"/>
          <w:szCs w:val="18"/>
        </w:rPr>
        <w:t>Patricia Clarke</w:t>
      </w:r>
    </w:p>
    <w:p w:rsidR="002D7370" w:rsidRPr="00E52C66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sz w:val="18"/>
          <w:szCs w:val="18"/>
        </w:rPr>
      </w:pPr>
      <w:r w:rsidRPr="00E52C66">
        <w:rPr>
          <w:rFonts w:cs="Arial"/>
          <w:sz w:val="18"/>
          <w:szCs w:val="18"/>
        </w:rPr>
        <w:t> </w:t>
      </w:r>
    </w:p>
    <w:p w:rsidR="002D7370" w:rsidRPr="00E52C66" w:rsidRDefault="002D7370" w:rsidP="002D73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" w:lineRule="atLeast"/>
        <w:rPr>
          <w:rFonts w:ascii="Arial" w:hAnsi="Arial" w:cs="Arial"/>
          <w:sz w:val="18"/>
          <w:szCs w:val="18"/>
          <w:lang w:val="en-US"/>
        </w:rPr>
      </w:pPr>
      <w:r w:rsidRPr="00E52C66">
        <w:rPr>
          <w:rFonts w:ascii="Arial" w:hAnsi="Arial" w:cs="Arial"/>
          <w:sz w:val="18"/>
          <w:szCs w:val="18"/>
          <w:lang w:val="en-US"/>
        </w:rPr>
        <w:t>Labour Biography on the Screen: the case of Freda Brown</w:t>
      </w:r>
    </w:p>
    <w:p w:rsid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sz w:val="18"/>
          <w:szCs w:val="18"/>
        </w:rPr>
      </w:pPr>
      <w:r w:rsidRPr="00E52C66">
        <w:rPr>
          <w:rFonts w:cs="Arial"/>
          <w:i/>
          <w:sz w:val="18"/>
          <w:szCs w:val="18"/>
        </w:rPr>
        <w:t>Rosemary Webb &amp; Lisa Milner</w:t>
      </w:r>
      <w:r w:rsidRPr="00E52C66">
        <w:rPr>
          <w:rFonts w:cs="Arial"/>
          <w:sz w:val="18"/>
          <w:szCs w:val="18"/>
        </w:rPr>
        <w:tab/>
      </w:r>
    </w:p>
    <w:p w:rsid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sz w:val="18"/>
          <w:szCs w:val="18"/>
        </w:rPr>
      </w:pPr>
    </w:p>
    <w:p w:rsidR="002D7370" w:rsidRPr="00E52C66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sz w:val="18"/>
          <w:szCs w:val="18"/>
        </w:rPr>
      </w:pPr>
    </w:p>
    <w:p w:rsidR="002D7370" w:rsidRPr="00E52C66" w:rsidRDefault="002D7370" w:rsidP="002D7370">
      <w:pPr>
        <w:pStyle w:val="ListParagraph"/>
        <w:numPr>
          <w:ilvl w:val="0"/>
          <w:numId w:val="2"/>
        </w:numPr>
        <w:spacing w:after="0" w:line="22" w:lineRule="atLeast"/>
        <w:jc w:val="both"/>
        <w:rPr>
          <w:rFonts w:ascii="Arial" w:hAnsi="Arial" w:cs="Arial"/>
          <w:sz w:val="18"/>
          <w:szCs w:val="18"/>
        </w:rPr>
      </w:pPr>
      <w:r w:rsidRPr="00E52C66">
        <w:rPr>
          <w:rFonts w:ascii="Arial" w:hAnsi="Arial" w:cs="Arial"/>
          <w:sz w:val="18"/>
          <w:szCs w:val="18"/>
          <w:lang w:val="en-US"/>
        </w:rPr>
        <w:t>Framing the Union</w:t>
      </w:r>
      <w:r w:rsidRPr="00E52C66">
        <w:rPr>
          <w:rFonts w:ascii="Arial" w:hAnsi="Arial" w:cs="Arial"/>
          <w:sz w:val="18"/>
          <w:szCs w:val="18"/>
        </w:rPr>
        <w:t>: The Changing Images of Unionists on Screen</w:t>
      </w:r>
    </w:p>
    <w:p w:rsidR="002D7370" w:rsidRPr="00E54C10" w:rsidRDefault="002D7370" w:rsidP="002D7370">
      <w:pPr>
        <w:spacing w:before="0" w:line="22" w:lineRule="atLeast"/>
        <w:jc w:val="both"/>
        <w:rPr>
          <w:rFonts w:cs="Arial"/>
          <w:i/>
          <w:sz w:val="16"/>
          <w:szCs w:val="16"/>
        </w:rPr>
      </w:pPr>
      <w:r w:rsidRPr="00E52C66">
        <w:rPr>
          <w:rFonts w:cs="Arial"/>
          <w:i/>
          <w:sz w:val="18"/>
          <w:szCs w:val="18"/>
        </w:rPr>
        <w:t>Lisa Milner</w:t>
      </w:r>
    </w:p>
    <w:p w:rsidR="002D7370" w:rsidRPr="00FE21A0" w:rsidRDefault="002D7370" w:rsidP="002D7370">
      <w:pPr>
        <w:widowControl w:val="0"/>
        <w:autoSpaceDE w:val="0"/>
        <w:autoSpaceDN w:val="0"/>
        <w:adjustRightInd w:val="0"/>
        <w:rPr>
          <w:rFonts w:ascii="Palatino" w:hAnsi="Palatino" w:cs="Palatino"/>
          <w:b/>
          <w:bCs/>
          <w:sz w:val="32"/>
          <w:szCs w:val="32"/>
        </w:rPr>
      </w:pPr>
      <w:r w:rsidRPr="00E52C66">
        <w:rPr>
          <w:rFonts w:cs="Arial"/>
          <w:sz w:val="18"/>
          <w:szCs w:val="18"/>
        </w:rPr>
        <w:t> </w:t>
      </w:r>
      <w:r w:rsidRPr="00E52C66">
        <w:rPr>
          <w:rFonts w:cs="Arial"/>
          <w:b/>
          <w:bCs/>
          <w:sz w:val="18"/>
          <w:szCs w:val="18"/>
        </w:rPr>
        <w:t>Part Three: Labour Biography: Place, Transnationalism and Crossing Borders</w:t>
      </w:r>
    </w:p>
    <w:p w:rsidR="002D7370" w:rsidRPr="00E54C10" w:rsidRDefault="002D7370" w:rsidP="002D7370">
      <w:pPr>
        <w:widowControl w:val="0"/>
        <w:autoSpaceDE w:val="0"/>
        <w:autoSpaceDN w:val="0"/>
        <w:adjustRightInd w:val="0"/>
        <w:spacing w:line="22" w:lineRule="atLeast"/>
        <w:rPr>
          <w:rFonts w:cs="Arial"/>
          <w:b/>
          <w:sz w:val="16"/>
          <w:szCs w:val="16"/>
        </w:rPr>
      </w:pPr>
    </w:p>
    <w:p w:rsidR="002D7370" w:rsidRPr="00E52C66" w:rsidRDefault="002D7370" w:rsidP="002D73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" w:lineRule="atLeast"/>
        <w:rPr>
          <w:rFonts w:ascii="Arial" w:hAnsi="Arial" w:cs="Arial"/>
          <w:sz w:val="18"/>
          <w:szCs w:val="18"/>
          <w:lang w:val="en-US"/>
        </w:rPr>
      </w:pPr>
      <w:r w:rsidRPr="00E52C66">
        <w:rPr>
          <w:rFonts w:ascii="Arial" w:hAnsi="Arial" w:cs="Arial"/>
          <w:sz w:val="18"/>
          <w:szCs w:val="18"/>
          <w:lang w:val="en-US"/>
        </w:rPr>
        <w:t>The Political Cultures of the Irish Diaspora: Some Comparative Reflections, 1800-1920</w:t>
      </w:r>
    </w:p>
    <w:p w:rsid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6"/>
          <w:szCs w:val="16"/>
        </w:rPr>
      </w:pPr>
      <w:r w:rsidRPr="00E52C66">
        <w:rPr>
          <w:rFonts w:cs="Arial"/>
          <w:i/>
          <w:sz w:val="18"/>
          <w:szCs w:val="18"/>
        </w:rPr>
        <w:t>Donald M. MacRaild</w:t>
      </w:r>
    </w:p>
    <w:p w:rsidR="002D7370" w:rsidRPr="00E54C1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sz w:val="16"/>
          <w:szCs w:val="16"/>
        </w:rPr>
      </w:pPr>
      <w:r w:rsidRPr="00E52C66">
        <w:rPr>
          <w:rFonts w:cs="Arial"/>
          <w:sz w:val="18"/>
          <w:szCs w:val="18"/>
        </w:rPr>
        <w:t> </w:t>
      </w:r>
    </w:p>
    <w:p w:rsidR="002D7370" w:rsidRPr="00E52C66" w:rsidRDefault="002D7370" w:rsidP="002D73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" w:lineRule="atLeast"/>
        <w:rPr>
          <w:rFonts w:ascii="Arial" w:hAnsi="Arial" w:cs="Arial"/>
          <w:sz w:val="18"/>
          <w:szCs w:val="18"/>
          <w:lang w:val="en-US"/>
        </w:rPr>
      </w:pPr>
      <w:r w:rsidRPr="00E52C66">
        <w:rPr>
          <w:rFonts w:ascii="Arial" w:hAnsi="Arial" w:cs="Arial"/>
          <w:sz w:val="18"/>
          <w:szCs w:val="18"/>
          <w:lang w:val="en-US"/>
        </w:rPr>
        <w:t xml:space="preserve">Biography and Mobility in the Industrial Workers of the World in Australia 1911-1922: </w:t>
      </w:r>
      <w:r w:rsidRPr="00E52C66">
        <w:rPr>
          <w:rFonts w:ascii="Arial" w:hAnsi="Arial" w:cs="Arial"/>
          <w:sz w:val="18"/>
          <w:szCs w:val="18"/>
          <w:lang w:val="en-US"/>
        </w:rPr>
        <w:br/>
        <w:t>A Brief Review</w:t>
      </w:r>
    </w:p>
    <w:p w:rsid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6"/>
          <w:szCs w:val="16"/>
        </w:rPr>
      </w:pPr>
      <w:r w:rsidRPr="00E52C66">
        <w:rPr>
          <w:rFonts w:cs="Arial"/>
          <w:i/>
          <w:sz w:val="18"/>
          <w:szCs w:val="18"/>
        </w:rPr>
        <w:t>Frank Cain</w:t>
      </w:r>
    </w:p>
    <w:p w:rsidR="002D7370" w:rsidRP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6"/>
          <w:szCs w:val="16"/>
        </w:rPr>
      </w:pPr>
    </w:p>
    <w:p w:rsidR="002D7370" w:rsidRPr="00E52C66" w:rsidRDefault="002D7370" w:rsidP="002D73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" w:lineRule="atLeast"/>
        <w:rPr>
          <w:rFonts w:ascii="Arial" w:hAnsi="Arial" w:cs="Arial"/>
          <w:sz w:val="18"/>
          <w:szCs w:val="18"/>
          <w:lang w:val="en-US"/>
        </w:rPr>
      </w:pPr>
      <w:r w:rsidRPr="00E52C66">
        <w:rPr>
          <w:rFonts w:ascii="Arial" w:hAnsi="Arial" w:cs="Arial"/>
          <w:sz w:val="18"/>
          <w:szCs w:val="18"/>
          <w:lang w:val="en-US"/>
        </w:rPr>
        <w:t>‘By Tomorrow I May Be Flying’: Patrick Hodgens Hickey, a case study in Transnational Labour Biography</w:t>
      </w:r>
    </w:p>
    <w:p w:rsid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sz w:val="16"/>
          <w:szCs w:val="16"/>
        </w:rPr>
      </w:pPr>
      <w:r w:rsidRPr="00E52C66">
        <w:rPr>
          <w:rFonts w:cs="Arial"/>
          <w:i/>
          <w:sz w:val="18"/>
          <w:szCs w:val="18"/>
        </w:rPr>
        <w:t>Peter Clayworth</w:t>
      </w:r>
      <w:r w:rsidRPr="00E52C66">
        <w:rPr>
          <w:rFonts w:cs="Arial"/>
          <w:sz w:val="18"/>
          <w:szCs w:val="18"/>
        </w:rPr>
        <w:tab/>
      </w:r>
    </w:p>
    <w:p w:rsidR="002D7370" w:rsidRP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sz w:val="16"/>
          <w:szCs w:val="16"/>
        </w:rPr>
      </w:pPr>
    </w:p>
    <w:p w:rsidR="002D7370" w:rsidRPr="00E52C66" w:rsidRDefault="002D7370" w:rsidP="002D73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" w:lineRule="atLeast"/>
        <w:rPr>
          <w:rFonts w:ascii="Arial" w:hAnsi="Arial" w:cs="Arial"/>
          <w:sz w:val="18"/>
          <w:szCs w:val="18"/>
          <w:lang w:val="en-US"/>
        </w:rPr>
      </w:pPr>
      <w:r w:rsidRPr="00E52C66">
        <w:rPr>
          <w:rFonts w:ascii="Arial" w:hAnsi="Arial" w:cs="Arial"/>
          <w:sz w:val="18"/>
          <w:szCs w:val="18"/>
          <w:lang w:val="en-US"/>
        </w:rPr>
        <w:t xml:space="preserve">The 'Radical' Archbishop of Canterbury, </w:t>
      </w:r>
      <w:r w:rsidRPr="00E52C66">
        <w:rPr>
          <w:rFonts w:ascii="Arial" w:hAnsi="Arial" w:cs="Arial"/>
          <w:sz w:val="18"/>
          <w:szCs w:val="18"/>
          <w:lang w:val="en-US"/>
        </w:rPr>
        <w:br/>
        <w:t>Dr William Temple</w:t>
      </w:r>
    </w:p>
    <w:p w:rsid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6"/>
          <w:szCs w:val="16"/>
        </w:rPr>
      </w:pPr>
      <w:r w:rsidRPr="00E52C66">
        <w:rPr>
          <w:rFonts w:cs="Arial"/>
          <w:i/>
          <w:sz w:val="18"/>
          <w:szCs w:val="18"/>
        </w:rPr>
        <w:t>Doris LeRoy</w:t>
      </w:r>
    </w:p>
    <w:p w:rsidR="002D7370" w:rsidRP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6"/>
          <w:szCs w:val="16"/>
        </w:rPr>
      </w:pPr>
    </w:p>
    <w:p w:rsidR="002D7370" w:rsidRPr="00E52C66" w:rsidRDefault="002D7370" w:rsidP="002D73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" w:lineRule="atLeast"/>
        <w:rPr>
          <w:rFonts w:ascii="Arial" w:hAnsi="Arial" w:cs="Arial"/>
          <w:sz w:val="18"/>
          <w:szCs w:val="18"/>
          <w:lang w:val="en-US"/>
        </w:rPr>
      </w:pPr>
      <w:r w:rsidRPr="00E52C66">
        <w:rPr>
          <w:rFonts w:ascii="Arial" w:hAnsi="Arial" w:cs="Arial"/>
          <w:sz w:val="18"/>
          <w:szCs w:val="18"/>
          <w:lang w:val="en-US"/>
        </w:rPr>
        <w:t>Harry Atkinson and the Socialist Church, 1896-1906</w:t>
      </w:r>
    </w:p>
    <w:p w:rsid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6"/>
          <w:szCs w:val="16"/>
        </w:rPr>
      </w:pPr>
      <w:r w:rsidRPr="00E52C66">
        <w:rPr>
          <w:rFonts w:cs="Arial"/>
          <w:i/>
          <w:sz w:val="18"/>
          <w:szCs w:val="18"/>
        </w:rPr>
        <w:t>James Taylor</w:t>
      </w:r>
    </w:p>
    <w:p w:rsidR="002D7370" w:rsidRP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6"/>
          <w:szCs w:val="16"/>
        </w:rPr>
      </w:pPr>
    </w:p>
    <w:p w:rsidR="002D7370" w:rsidRPr="00E52C66" w:rsidRDefault="002D7370" w:rsidP="002D73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" w:lineRule="atLeast"/>
        <w:rPr>
          <w:rFonts w:ascii="Arial" w:hAnsi="Arial" w:cs="Arial"/>
          <w:sz w:val="18"/>
          <w:szCs w:val="18"/>
          <w:lang w:val="en-US"/>
        </w:rPr>
      </w:pPr>
      <w:r w:rsidRPr="00E52C66">
        <w:rPr>
          <w:rFonts w:ascii="Arial" w:hAnsi="Arial" w:cs="Arial"/>
          <w:sz w:val="18"/>
          <w:szCs w:val="18"/>
          <w:lang w:val="en-US"/>
        </w:rPr>
        <w:t>Labour History and Labour Biography beyond National Boundaries: Britain and Australia from the late 19th century to the interwar years</w:t>
      </w:r>
    </w:p>
    <w:p w:rsidR="002D7370" w:rsidRPr="00E52C66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8"/>
          <w:szCs w:val="18"/>
        </w:rPr>
      </w:pPr>
      <w:r w:rsidRPr="00E52C66">
        <w:rPr>
          <w:rFonts w:cs="Arial"/>
          <w:i/>
          <w:sz w:val="18"/>
          <w:szCs w:val="18"/>
        </w:rPr>
        <w:t>Neville Kirk</w:t>
      </w:r>
    </w:p>
    <w:p w:rsidR="002D7370" w:rsidRPr="00E54C10" w:rsidRDefault="002D7370" w:rsidP="002D7370">
      <w:pPr>
        <w:widowControl w:val="0"/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 w:rsidRPr="00E54C10">
        <w:rPr>
          <w:rFonts w:cs="Arial"/>
          <w:b/>
          <w:bCs/>
          <w:sz w:val="18"/>
          <w:szCs w:val="18"/>
        </w:rPr>
        <w:t xml:space="preserve"> Part Four: Biography, Organisation </w:t>
      </w:r>
      <w:r>
        <w:rPr>
          <w:rFonts w:cs="Arial"/>
          <w:b/>
          <w:bCs/>
          <w:sz w:val="18"/>
          <w:szCs w:val="18"/>
        </w:rPr>
        <w:t>&amp;</w:t>
      </w:r>
      <w:r w:rsidRPr="00E54C10">
        <w:rPr>
          <w:rFonts w:cs="Arial"/>
          <w:b/>
          <w:bCs/>
          <w:sz w:val="18"/>
          <w:szCs w:val="18"/>
        </w:rPr>
        <w:t xml:space="preserve"> Activism</w:t>
      </w:r>
    </w:p>
    <w:p w:rsidR="002D7370" w:rsidRPr="00E52C66" w:rsidRDefault="002D7370" w:rsidP="002D7370">
      <w:pPr>
        <w:widowControl w:val="0"/>
        <w:autoSpaceDE w:val="0"/>
        <w:autoSpaceDN w:val="0"/>
        <w:adjustRightInd w:val="0"/>
        <w:spacing w:line="22" w:lineRule="atLeast"/>
        <w:rPr>
          <w:rFonts w:cs="Arial"/>
          <w:sz w:val="18"/>
          <w:szCs w:val="18"/>
        </w:rPr>
      </w:pPr>
      <w:r w:rsidRPr="00E52C66">
        <w:rPr>
          <w:rFonts w:cs="Arial"/>
          <w:sz w:val="18"/>
          <w:szCs w:val="18"/>
        </w:rPr>
        <w:t> </w:t>
      </w:r>
    </w:p>
    <w:p w:rsidR="002D7370" w:rsidRPr="00E52C66" w:rsidRDefault="002D7370" w:rsidP="002D73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" w:lineRule="atLeast"/>
        <w:rPr>
          <w:rFonts w:ascii="Arial" w:hAnsi="Arial" w:cs="Arial"/>
          <w:sz w:val="18"/>
          <w:szCs w:val="18"/>
          <w:lang w:val="en-US"/>
        </w:rPr>
      </w:pPr>
      <w:r w:rsidRPr="00E52C66">
        <w:rPr>
          <w:rFonts w:ascii="Arial" w:hAnsi="Arial" w:cs="Arial"/>
          <w:sz w:val="18"/>
          <w:szCs w:val="18"/>
          <w:lang w:val="en-US"/>
        </w:rPr>
        <w:t>From Saxony to South Brisbane: the German-Australian socialist Hugo Kunze</w:t>
      </w:r>
    </w:p>
    <w:p w:rsid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6"/>
          <w:szCs w:val="16"/>
        </w:rPr>
      </w:pPr>
      <w:r w:rsidRPr="00E52C66">
        <w:rPr>
          <w:rFonts w:cs="Arial"/>
          <w:sz w:val="18"/>
          <w:szCs w:val="18"/>
        </w:rPr>
        <w:t> </w:t>
      </w:r>
      <w:r w:rsidRPr="00E52C66">
        <w:rPr>
          <w:rFonts w:cs="Arial"/>
          <w:i/>
          <w:sz w:val="18"/>
          <w:szCs w:val="18"/>
        </w:rPr>
        <w:t>Andrew G. Bonnell</w:t>
      </w:r>
    </w:p>
    <w:p w:rsidR="002D7370" w:rsidRP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6"/>
          <w:szCs w:val="16"/>
        </w:rPr>
      </w:pPr>
    </w:p>
    <w:p w:rsidR="002D7370" w:rsidRPr="00E52C66" w:rsidRDefault="002D7370" w:rsidP="002D73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" w:lineRule="atLeast"/>
        <w:rPr>
          <w:rFonts w:ascii="Arial" w:hAnsi="Arial" w:cs="Arial"/>
          <w:sz w:val="18"/>
          <w:szCs w:val="18"/>
          <w:lang w:val="en-US"/>
        </w:rPr>
      </w:pPr>
      <w:r w:rsidRPr="00E52C66">
        <w:rPr>
          <w:rFonts w:ascii="Arial" w:hAnsi="Arial" w:cs="Arial"/>
          <w:sz w:val="18"/>
          <w:szCs w:val="18"/>
          <w:lang w:val="en-US"/>
        </w:rPr>
        <w:t>Reinstating ‘Casual Connelly’: a Labour pioneer and the struggle for political rights for public servants in New Zealand</w:t>
      </w:r>
    </w:p>
    <w:p w:rsid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6"/>
          <w:szCs w:val="16"/>
        </w:rPr>
      </w:pPr>
      <w:r w:rsidRPr="00E52C66">
        <w:rPr>
          <w:rFonts w:cs="Arial"/>
          <w:i/>
          <w:sz w:val="18"/>
          <w:szCs w:val="18"/>
        </w:rPr>
        <w:t>Peter Franks</w:t>
      </w:r>
    </w:p>
    <w:p w:rsidR="002D7370" w:rsidRP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6"/>
          <w:szCs w:val="16"/>
        </w:rPr>
      </w:pPr>
    </w:p>
    <w:p w:rsidR="002D7370" w:rsidRPr="00E52C66" w:rsidRDefault="002D7370" w:rsidP="002D73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" w:lineRule="atLeast"/>
        <w:rPr>
          <w:rFonts w:ascii="Arial" w:hAnsi="Arial" w:cs="Arial"/>
          <w:sz w:val="18"/>
          <w:szCs w:val="18"/>
          <w:lang w:val="en-US"/>
        </w:rPr>
      </w:pPr>
      <w:r w:rsidRPr="00E52C66">
        <w:rPr>
          <w:rFonts w:ascii="Arial" w:hAnsi="Arial" w:cs="Arial"/>
          <w:sz w:val="18"/>
          <w:szCs w:val="18"/>
          <w:lang w:val="en-US"/>
        </w:rPr>
        <w:t>Anti-Communism Undermined: The Uncomfortable Alliances of W. C. Wentworth</w:t>
      </w:r>
    </w:p>
    <w:p w:rsid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6"/>
          <w:szCs w:val="16"/>
        </w:rPr>
      </w:pPr>
      <w:r w:rsidRPr="00E52C66">
        <w:rPr>
          <w:rFonts w:cs="Arial"/>
          <w:i/>
          <w:sz w:val="18"/>
          <w:szCs w:val="18"/>
        </w:rPr>
        <w:t>Lachlan Clohesy</w:t>
      </w:r>
    </w:p>
    <w:p w:rsidR="002D7370" w:rsidRP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6"/>
          <w:szCs w:val="16"/>
        </w:rPr>
      </w:pPr>
    </w:p>
    <w:p w:rsidR="002D7370" w:rsidRPr="00E52C66" w:rsidRDefault="002D7370" w:rsidP="002D73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" w:lineRule="atLeast"/>
        <w:rPr>
          <w:rFonts w:ascii="Arial" w:hAnsi="Arial" w:cs="Arial"/>
          <w:sz w:val="18"/>
          <w:szCs w:val="18"/>
          <w:lang w:val="en-US"/>
        </w:rPr>
      </w:pPr>
      <w:r w:rsidRPr="00E52C66">
        <w:rPr>
          <w:rFonts w:ascii="Arial" w:hAnsi="Arial" w:cs="Arial"/>
          <w:sz w:val="18"/>
          <w:szCs w:val="18"/>
          <w:lang w:val="en-US"/>
        </w:rPr>
        <w:t>‘We never recovered from that strike’: The Aftermath of the 1951 Waterfront Lockout and Supporting Strikes</w:t>
      </w:r>
    </w:p>
    <w:p w:rsid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6"/>
          <w:szCs w:val="16"/>
        </w:rPr>
      </w:pPr>
      <w:r w:rsidRPr="00E52C66">
        <w:rPr>
          <w:rFonts w:cs="Arial"/>
          <w:i/>
          <w:sz w:val="18"/>
          <w:szCs w:val="18"/>
        </w:rPr>
        <w:t>Grace Millar</w:t>
      </w:r>
    </w:p>
    <w:p w:rsidR="002D7370" w:rsidRP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6"/>
          <w:szCs w:val="16"/>
        </w:rPr>
      </w:pPr>
    </w:p>
    <w:p w:rsidR="002D7370" w:rsidRPr="00E52C66" w:rsidRDefault="002D7370" w:rsidP="002D73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" w:lineRule="atLeast"/>
        <w:rPr>
          <w:rFonts w:ascii="Arial" w:hAnsi="Arial" w:cs="Arial"/>
          <w:sz w:val="18"/>
          <w:szCs w:val="18"/>
          <w:lang w:val="en-US"/>
        </w:rPr>
      </w:pPr>
      <w:r w:rsidRPr="00E52C66">
        <w:rPr>
          <w:rFonts w:ascii="Arial" w:hAnsi="Arial" w:cs="Arial"/>
          <w:sz w:val="18"/>
          <w:szCs w:val="18"/>
          <w:lang w:val="en-US"/>
        </w:rPr>
        <w:t>A Leftist in Cold War Canberra: Bruce Yuill</w:t>
      </w:r>
    </w:p>
    <w:p w:rsid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6"/>
          <w:szCs w:val="16"/>
        </w:rPr>
      </w:pPr>
      <w:r w:rsidRPr="00E52C66">
        <w:rPr>
          <w:rFonts w:cs="Arial"/>
          <w:i/>
          <w:sz w:val="18"/>
          <w:szCs w:val="18"/>
        </w:rPr>
        <w:t>Stephen Holt</w:t>
      </w:r>
    </w:p>
    <w:p w:rsidR="002D7370" w:rsidRPr="002B174D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sz w:val="16"/>
          <w:szCs w:val="16"/>
        </w:rPr>
      </w:pPr>
      <w:r w:rsidRPr="00E52C66">
        <w:rPr>
          <w:rFonts w:cs="Arial"/>
          <w:sz w:val="18"/>
          <w:szCs w:val="18"/>
        </w:rPr>
        <w:t> </w:t>
      </w:r>
    </w:p>
    <w:p w:rsidR="002D7370" w:rsidRPr="00E52C66" w:rsidRDefault="002D7370" w:rsidP="002D73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" w:lineRule="atLeast"/>
        <w:rPr>
          <w:rFonts w:ascii="Arial" w:hAnsi="Arial" w:cs="Arial"/>
          <w:sz w:val="18"/>
          <w:szCs w:val="18"/>
          <w:lang w:val="en-US"/>
        </w:rPr>
      </w:pPr>
      <w:r w:rsidRPr="00E52C66">
        <w:rPr>
          <w:rFonts w:ascii="Arial" w:hAnsi="Arial" w:cs="Arial"/>
          <w:sz w:val="18"/>
          <w:szCs w:val="18"/>
          <w:lang w:val="en-US"/>
        </w:rPr>
        <w:t>A not unimportant role’: industry peak unions and inter-union organizing</w:t>
      </w:r>
    </w:p>
    <w:p w:rsid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6"/>
          <w:szCs w:val="16"/>
        </w:rPr>
      </w:pPr>
      <w:r w:rsidRPr="00E52C66">
        <w:rPr>
          <w:rFonts w:cs="Arial"/>
          <w:i/>
          <w:sz w:val="18"/>
          <w:szCs w:val="18"/>
        </w:rPr>
        <w:t>Cathy Brigden</w:t>
      </w:r>
    </w:p>
    <w:p w:rsidR="002D7370" w:rsidRPr="002B174D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sz w:val="16"/>
          <w:szCs w:val="16"/>
        </w:rPr>
      </w:pPr>
      <w:r w:rsidRPr="00E52C66">
        <w:rPr>
          <w:rFonts w:cs="Arial"/>
          <w:sz w:val="18"/>
          <w:szCs w:val="18"/>
        </w:rPr>
        <w:t> </w:t>
      </w:r>
    </w:p>
    <w:p w:rsidR="002D7370" w:rsidRPr="00E52C66" w:rsidRDefault="002D7370" w:rsidP="002D73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2" w:lineRule="atLeast"/>
        <w:rPr>
          <w:rFonts w:ascii="Arial" w:hAnsi="Arial" w:cs="Arial"/>
          <w:sz w:val="18"/>
          <w:szCs w:val="18"/>
          <w:lang w:val="en-US"/>
        </w:rPr>
      </w:pPr>
      <w:r w:rsidRPr="00E52C66">
        <w:rPr>
          <w:rFonts w:ascii="Arial" w:hAnsi="Arial" w:cs="Arial"/>
          <w:sz w:val="18"/>
          <w:szCs w:val="18"/>
          <w:lang w:val="en-US"/>
        </w:rPr>
        <w:t>Much more than green bans: locating the New South Wales Builders Labourers’ Federation in the history of international trade unionism</w:t>
      </w:r>
    </w:p>
    <w:p w:rsidR="002D7370" w:rsidRDefault="002D7370" w:rsidP="002D7370">
      <w:pPr>
        <w:widowControl w:val="0"/>
        <w:autoSpaceDE w:val="0"/>
        <w:autoSpaceDN w:val="0"/>
        <w:adjustRightInd w:val="0"/>
        <w:spacing w:before="0" w:line="22" w:lineRule="atLeast"/>
        <w:rPr>
          <w:rFonts w:cs="Arial"/>
          <w:i/>
          <w:sz w:val="18"/>
          <w:szCs w:val="18"/>
        </w:rPr>
      </w:pPr>
      <w:r w:rsidRPr="00E52C66">
        <w:rPr>
          <w:rFonts w:cs="Arial"/>
          <w:i/>
          <w:sz w:val="18"/>
          <w:szCs w:val="18"/>
        </w:rPr>
        <w:t>Verity Burgmann &amp; Meredith Burgmann</w:t>
      </w:r>
    </w:p>
    <w:p w:rsidR="001D2FC1" w:rsidRDefault="001D2FC1" w:rsidP="004C2F5E">
      <w:pPr>
        <w:pStyle w:val="Heading1"/>
        <w:spacing w:before="40"/>
      </w:pPr>
    </w:p>
    <w:sectPr w:rsidR="001D2FC1" w:rsidSect="0085170D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08" w:rsidRDefault="00691808">
      <w:pPr>
        <w:spacing w:before="0"/>
      </w:pPr>
      <w:r>
        <w:separator/>
      </w:r>
    </w:p>
  </w:endnote>
  <w:endnote w:type="continuationSeparator" w:id="0">
    <w:p w:rsidR="00691808" w:rsidRDefault="006918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70" w:rsidRDefault="002D7370">
    <w:pPr>
      <w:pStyle w:val="Footer"/>
    </w:pPr>
  </w:p>
  <w:p w:rsidR="00D55C73" w:rsidRDefault="00D55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08" w:rsidRDefault="00691808">
      <w:pPr>
        <w:spacing w:before="0"/>
      </w:pPr>
      <w:r>
        <w:separator/>
      </w:r>
    </w:p>
  </w:footnote>
  <w:footnote w:type="continuationSeparator" w:id="0">
    <w:p w:rsidR="00691808" w:rsidRDefault="0069180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2BD3"/>
    <w:multiLevelType w:val="hybridMultilevel"/>
    <w:tmpl w:val="A4D885B6"/>
    <w:lvl w:ilvl="0" w:tplc="0C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D163C7"/>
    <w:multiLevelType w:val="hybridMultilevel"/>
    <w:tmpl w:val="9300F8F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C1"/>
    <w:rsid w:val="001D2FC1"/>
    <w:rsid w:val="002D7370"/>
    <w:rsid w:val="004C2F5E"/>
    <w:rsid w:val="00691808"/>
    <w:rsid w:val="00761AFA"/>
    <w:rsid w:val="00761BDE"/>
    <w:rsid w:val="00980787"/>
    <w:rsid w:val="009A4AC0"/>
    <w:rsid w:val="009B07AA"/>
    <w:rsid w:val="00AD48D9"/>
    <w:rsid w:val="00AE1C30"/>
    <w:rsid w:val="00B72037"/>
    <w:rsid w:val="00D5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C1"/>
    <w:pPr>
      <w:spacing w:before="120" w:after="0" w:line="240" w:lineRule="auto"/>
    </w:pPr>
    <w:rPr>
      <w:rFonts w:ascii="Arial" w:eastAsia="Times New Roman" w:hAnsi="Arial" w:cs="Times New Roman"/>
      <w:sz w:val="24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1D2FC1"/>
    <w:pPr>
      <w:keepNext/>
      <w:spacing w:before="240" w:after="60"/>
      <w:outlineLvl w:val="0"/>
    </w:pPr>
    <w:rPr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1D2FC1"/>
    <w:pPr>
      <w:keepNext/>
      <w:spacing w:before="0" w:after="24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1D2FC1"/>
    <w:pPr>
      <w:keepNext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FC1"/>
    <w:rPr>
      <w:rFonts w:ascii="Arial" w:eastAsia="Times New Roman" w:hAnsi="Arial" w:cs="Times New Roman"/>
      <w:b/>
      <w:kern w:val="28"/>
      <w:sz w:val="28"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1D2FC1"/>
    <w:rPr>
      <w:rFonts w:ascii="Arial" w:eastAsia="Times New Roman" w:hAnsi="Arial" w:cs="Times New Roman"/>
      <w:sz w:val="28"/>
      <w:szCs w:val="20"/>
      <w:lang w:val="en-US" w:eastAsia="en-AU"/>
    </w:rPr>
  </w:style>
  <w:style w:type="character" w:customStyle="1" w:styleId="Heading4Char">
    <w:name w:val="Heading 4 Char"/>
    <w:basedOn w:val="DefaultParagraphFont"/>
    <w:link w:val="Heading4"/>
    <w:rsid w:val="001D2FC1"/>
    <w:rPr>
      <w:rFonts w:ascii="Arial" w:eastAsia="Times New Roman" w:hAnsi="Arial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rsid w:val="001D2FC1"/>
    <w:pPr>
      <w:tabs>
        <w:tab w:val="right" w:pos="9634"/>
      </w:tabs>
    </w:pPr>
    <w:rPr>
      <w:b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D2FC1"/>
    <w:rPr>
      <w:rFonts w:ascii="Arial" w:eastAsia="Times New Roman" w:hAnsi="Arial" w:cs="Times New Roman"/>
      <w:b/>
      <w:sz w:val="16"/>
      <w:szCs w:val="20"/>
      <w:lang w:val="en-US" w:eastAsia="en-AU"/>
    </w:rPr>
  </w:style>
  <w:style w:type="paragraph" w:customStyle="1" w:styleId="PaperTitle">
    <w:name w:val="Paper Title"/>
    <w:basedOn w:val="Heading1"/>
    <w:rsid w:val="001D2FC1"/>
    <w:pPr>
      <w:keepNext w:val="0"/>
      <w:spacing w:after="360"/>
      <w:jc w:val="center"/>
      <w:outlineLvl w:val="1"/>
    </w:pPr>
    <w:rPr>
      <w:rFonts w:ascii="Arial Black" w:hAnsi="Arial Black"/>
      <w:b w:val="0"/>
      <w:kern w:val="0"/>
      <w:lang w:val="en-AU"/>
    </w:rPr>
  </w:style>
  <w:style w:type="character" w:styleId="PageNumber">
    <w:name w:val="page number"/>
    <w:basedOn w:val="DefaultParagraphFont"/>
    <w:semiHidden/>
    <w:rsid w:val="001D2FC1"/>
  </w:style>
  <w:style w:type="paragraph" w:styleId="TOC2">
    <w:name w:val="toc 2"/>
    <w:basedOn w:val="Normal"/>
    <w:next w:val="Normal"/>
    <w:autoRedefine/>
    <w:semiHidden/>
    <w:rsid w:val="001D2FC1"/>
    <w:pPr>
      <w:keepNext/>
      <w:keepLines/>
      <w:tabs>
        <w:tab w:val="right" w:leader="dot" w:pos="9629"/>
      </w:tabs>
      <w:spacing w:before="40" w:line="180" w:lineRule="exact"/>
    </w:pPr>
    <w:rPr>
      <w:rFonts w:ascii="Book Antiqua" w:hAnsi="Book Antiqua"/>
      <w:noProof/>
      <w:sz w:val="16"/>
    </w:rPr>
  </w:style>
  <w:style w:type="paragraph" w:styleId="TOC3">
    <w:name w:val="toc 3"/>
    <w:basedOn w:val="Normal"/>
    <w:next w:val="Normal"/>
    <w:autoRedefine/>
    <w:semiHidden/>
    <w:rsid w:val="001D2FC1"/>
    <w:pPr>
      <w:keepLines/>
      <w:tabs>
        <w:tab w:val="right" w:leader="dot" w:pos="9629"/>
      </w:tabs>
      <w:spacing w:before="0" w:line="180" w:lineRule="exact"/>
      <w:ind w:left="113"/>
    </w:pPr>
    <w:rPr>
      <w:rFonts w:ascii="Book Antiqua" w:hAnsi="Book Antiqua"/>
      <w:i/>
      <w:noProof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8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8D9"/>
    <w:rPr>
      <w:rFonts w:ascii="Tahoma" w:eastAsia="Times New Roman" w:hAnsi="Tahoma" w:cs="Tahoma"/>
      <w:sz w:val="16"/>
      <w:szCs w:val="16"/>
      <w:lang w:val="en-US" w:eastAsia="en-AU"/>
    </w:rPr>
  </w:style>
  <w:style w:type="character" w:styleId="Hyperlink">
    <w:name w:val="Hyperlink"/>
    <w:basedOn w:val="DefaultParagraphFont"/>
    <w:rsid w:val="009A4AC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D7370"/>
    <w:pPr>
      <w:tabs>
        <w:tab w:val="center" w:pos="4513"/>
        <w:tab w:val="right" w:pos="9026"/>
      </w:tabs>
      <w:spacing w:before="240"/>
    </w:pPr>
    <w:rPr>
      <w:rFonts w:cs="Arial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2D7370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2D7370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C1"/>
    <w:pPr>
      <w:spacing w:before="120" w:after="0" w:line="240" w:lineRule="auto"/>
    </w:pPr>
    <w:rPr>
      <w:rFonts w:ascii="Arial" w:eastAsia="Times New Roman" w:hAnsi="Arial" w:cs="Times New Roman"/>
      <w:sz w:val="24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1D2FC1"/>
    <w:pPr>
      <w:keepNext/>
      <w:spacing w:before="240" w:after="60"/>
      <w:outlineLvl w:val="0"/>
    </w:pPr>
    <w:rPr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1D2FC1"/>
    <w:pPr>
      <w:keepNext/>
      <w:spacing w:before="0" w:after="24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1D2FC1"/>
    <w:pPr>
      <w:keepNext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FC1"/>
    <w:rPr>
      <w:rFonts w:ascii="Arial" w:eastAsia="Times New Roman" w:hAnsi="Arial" w:cs="Times New Roman"/>
      <w:b/>
      <w:kern w:val="28"/>
      <w:sz w:val="28"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1D2FC1"/>
    <w:rPr>
      <w:rFonts w:ascii="Arial" w:eastAsia="Times New Roman" w:hAnsi="Arial" w:cs="Times New Roman"/>
      <w:sz w:val="28"/>
      <w:szCs w:val="20"/>
      <w:lang w:val="en-US" w:eastAsia="en-AU"/>
    </w:rPr>
  </w:style>
  <w:style w:type="character" w:customStyle="1" w:styleId="Heading4Char">
    <w:name w:val="Heading 4 Char"/>
    <w:basedOn w:val="DefaultParagraphFont"/>
    <w:link w:val="Heading4"/>
    <w:rsid w:val="001D2FC1"/>
    <w:rPr>
      <w:rFonts w:ascii="Arial" w:eastAsia="Times New Roman" w:hAnsi="Arial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rsid w:val="001D2FC1"/>
    <w:pPr>
      <w:tabs>
        <w:tab w:val="right" w:pos="9634"/>
      </w:tabs>
    </w:pPr>
    <w:rPr>
      <w:b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D2FC1"/>
    <w:rPr>
      <w:rFonts w:ascii="Arial" w:eastAsia="Times New Roman" w:hAnsi="Arial" w:cs="Times New Roman"/>
      <w:b/>
      <w:sz w:val="16"/>
      <w:szCs w:val="20"/>
      <w:lang w:val="en-US" w:eastAsia="en-AU"/>
    </w:rPr>
  </w:style>
  <w:style w:type="paragraph" w:customStyle="1" w:styleId="PaperTitle">
    <w:name w:val="Paper Title"/>
    <w:basedOn w:val="Heading1"/>
    <w:rsid w:val="001D2FC1"/>
    <w:pPr>
      <w:keepNext w:val="0"/>
      <w:spacing w:after="360"/>
      <w:jc w:val="center"/>
      <w:outlineLvl w:val="1"/>
    </w:pPr>
    <w:rPr>
      <w:rFonts w:ascii="Arial Black" w:hAnsi="Arial Black"/>
      <w:b w:val="0"/>
      <w:kern w:val="0"/>
      <w:lang w:val="en-AU"/>
    </w:rPr>
  </w:style>
  <w:style w:type="character" w:styleId="PageNumber">
    <w:name w:val="page number"/>
    <w:basedOn w:val="DefaultParagraphFont"/>
    <w:semiHidden/>
    <w:rsid w:val="001D2FC1"/>
  </w:style>
  <w:style w:type="paragraph" w:styleId="TOC2">
    <w:name w:val="toc 2"/>
    <w:basedOn w:val="Normal"/>
    <w:next w:val="Normal"/>
    <w:autoRedefine/>
    <w:semiHidden/>
    <w:rsid w:val="001D2FC1"/>
    <w:pPr>
      <w:keepNext/>
      <w:keepLines/>
      <w:tabs>
        <w:tab w:val="right" w:leader="dot" w:pos="9629"/>
      </w:tabs>
      <w:spacing w:before="40" w:line="180" w:lineRule="exact"/>
    </w:pPr>
    <w:rPr>
      <w:rFonts w:ascii="Book Antiqua" w:hAnsi="Book Antiqua"/>
      <w:noProof/>
      <w:sz w:val="16"/>
    </w:rPr>
  </w:style>
  <w:style w:type="paragraph" w:styleId="TOC3">
    <w:name w:val="toc 3"/>
    <w:basedOn w:val="Normal"/>
    <w:next w:val="Normal"/>
    <w:autoRedefine/>
    <w:semiHidden/>
    <w:rsid w:val="001D2FC1"/>
    <w:pPr>
      <w:keepLines/>
      <w:tabs>
        <w:tab w:val="right" w:leader="dot" w:pos="9629"/>
      </w:tabs>
      <w:spacing w:before="0" w:line="180" w:lineRule="exact"/>
      <w:ind w:left="113"/>
    </w:pPr>
    <w:rPr>
      <w:rFonts w:ascii="Book Antiqua" w:hAnsi="Book Antiqua"/>
      <w:i/>
      <w:noProof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8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8D9"/>
    <w:rPr>
      <w:rFonts w:ascii="Tahoma" w:eastAsia="Times New Roman" w:hAnsi="Tahoma" w:cs="Tahoma"/>
      <w:sz w:val="16"/>
      <w:szCs w:val="16"/>
      <w:lang w:val="en-US" w:eastAsia="en-AU"/>
    </w:rPr>
  </w:style>
  <w:style w:type="character" w:styleId="Hyperlink">
    <w:name w:val="Hyperlink"/>
    <w:basedOn w:val="DefaultParagraphFont"/>
    <w:rsid w:val="009A4AC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D7370"/>
    <w:pPr>
      <w:tabs>
        <w:tab w:val="center" w:pos="4513"/>
        <w:tab w:val="right" w:pos="9026"/>
      </w:tabs>
      <w:spacing w:before="240"/>
    </w:pPr>
    <w:rPr>
      <w:rFonts w:cs="Arial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2D7370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2D7370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etere@vtown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9B3C-75B4-4783-BBE6-7459AF81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Ellett</dc:creator>
  <cp:keywords/>
  <dc:description/>
  <cp:lastModifiedBy>Peter Ellett</cp:lastModifiedBy>
  <cp:revision>5</cp:revision>
  <cp:lastPrinted>2011-10-11T03:25:00Z</cp:lastPrinted>
  <dcterms:created xsi:type="dcterms:W3CDTF">2011-10-11T03:23:00Z</dcterms:created>
  <dcterms:modified xsi:type="dcterms:W3CDTF">2011-10-11T03:48:00Z</dcterms:modified>
</cp:coreProperties>
</file>